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B9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  <w:r w:rsidRPr="00C1576C"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E5776A" w:rsidRPr="00C1576C" w:rsidRDefault="00785240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5776A" w:rsidRPr="00C1576C">
        <w:rPr>
          <w:rFonts w:ascii="Times New Roman" w:hAnsi="Times New Roman" w:cs="Times New Roman"/>
          <w:sz w:val="28"/>
          <w:szCs w:val="28"/>
        </w:rPr>
        <w:t>остановлением</w:t>
      </w:r>
    </w:p>
    <w:p w:rsidR="00E5776A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  <w:r w:rsidRPr="00C1576C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45472F" w:rsidRDefault="0045472F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45472F" w:rsidRPr="00C1576C" w:rsidRDefault="0045472F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5776A" w:rsidRPr="00C1576C" w:rsidRDefault="0045472F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__________ 2019</w:t>
      </w:r>
      <w:r w:rsidR="00E5776A" w:rsidRPr="00C1576C">
        <w:rPr>
          <w:rFonts w:ascii="Times New Roman" w:hAnsi="Times New Roman" w:cs="Times New Roman"/>
          <w:sz w:val="28"/>
          <w:szCs w:val="28"/>
        </w:rPr>
        <w:t xml:space="preserve"> №______</w:t>
      </w: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hAnsi="Times New Roman" w:cs="Times New Roman"/>
          <w:sz w:val="28"/>
          <w:szCs w:val="28"/>
        </w:rPr>
      </w:pPr>
    </w:p>
    <w:p w:rsidR="00E5776A" w:rsidRPr="00166895" w:rsidRDefault="00785240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УСТАВ</w:t>
      </w:r>
    </w:p>
    <w:p w:rsidR="00E5776A" w:rsidRPr="00166895" w:rsidRDefault="00785240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БЮДЖЕТНОГО УЧРЕЖДЕНИЯ</w:t>
      </w:r>
      <w:r w:rsidR="00E5776A" w:rsidRPr="001668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776A" w:rsidRPr="00166895" w:rsidRDefault="00785240" w:rsidP="0078524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«СПОРТИВНАЯ ШКОЛА» АЛЬКЕЕВСКОГО МУНИЦИПАЛЬНОГО РАЙОНА РЕСПУБЛИКИ ТАТАРСТАН</w:t>
      </w:r>
      <w:bookmarkStart w:id="0" w:name="_GoBack"/>
      <w:bookmarkEnd w:id="0"/>
    </w:p>
    <w:p w:rsidR="009F2B31" w:rsidRDefault="009F2B31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76A" w:rsidRPr="00C1576C" w:rsidRDefault="00E5776A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6895" w:rsidRPr="00C1576C" w:rsidRDefault="00166895" w:rsidP="00E577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5472F" w:rsidRDefault="0045472F" w:rsidP="004547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>азарные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Матаки</w:t>
      </w:r>
    </w:p>
    <w:p w:rsidR="00E5776A" w:rsidRPr="00C1576C" w:rsidRDefault="0045472F" w:rsidP="004547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</w:t>
      </w:r>
      <w:r w:rsidR="00E5776A" w:rsidRPr="00C1576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025EDD" w:rsidRDefault="00025EDD" w:rsidP="00365B8B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365B8B" w:rsidRPr="00166895" w:rsidRDefault="00411422" w:rsidP="00365B8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Глава 1</w:t>
      </w:r>
      <w:r w:rsidR="008A6D0F"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="0023799C"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ОБЩИЕ ПОЛОЖЕНИЯ</w:t>
      </w:r>
      <w:r w:rsidR="008A6D0F"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8A6D0F" w:rsidRPr="00C1576C" w:rsidRDefault="008A6D0F" w:rsidP="00365B8B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</w:p>
    <w:p w:rsidR="00EC42A0" w:rsidRPr="00EC42A0" w:rsidRDefault="00EC42A0" w:rsidP="00EC42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  <w:lang w:eastAsia="ru-RU"/>
        </w:rPr>
      </w:pPr>
      <w:r w:rsidRPr="00EC42A0"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  <w:lang w:eastAsia="ru-RU"/>
        </w:rPr>
        <w:t xml:space="preserve">1.1.  Настоящий Устав регламентирует деятельность  Муниципального бюджетного учреждения  « Спортивная школа» </w:t>
      </w:r>
      <w:proofErr w:type="spellStart"/>
      <w:r w:rsidRPr="00EC42A0"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  <w:lang w:eastAsia="ru-RU"/>
        </w:rPr>
        <w:t>Алькеевского</w:t>
      </w:r>
      <w:proofErr w:type="spellEnd"/>
      <w:r w:rsidRPr="00EC42A0"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  <w:lang w:eastAsia="ru-RU"/>
        </w:rPr>
        <w:t xml:space="preserve"> муниципального района Республики Татарстан   (далее – Учреждение).</w:t>
      </w:r>
    </w:p>
    <w:p w:rsidR="00E836D3" w:rsidRPr="00292341" w:rsidRDefault="00EC42A0" w:rsidP="00EC42A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60C6C" w:rsidRPr="00292341" w:rsidRDefault="00C0230B" w:rsidP="00F60C6C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60C6C" w:rsidRPr="00292341">
        <w:rPr>
          <w:rFonts w:ascii="Times New Roman" w:hAnsi="Times New Roman" w:cs="Times New Roman"/>
          <w:sz w:val="28"/>
          <w:szCs w:val="28"/>
        </w:rPr>
        <w:t xml:space="preserve">2. </w:t>
      </w:r>
      <w:r w:rsidR="00F60C6C">
        <w:rPr>
          <w:rFonts w:ascii="Times New Roman" w:hAnsi="Times New Roman" w:cs="Times New Roman"/>
          <w:sz w:val="28"/>
          <w:szCs w:val="28"/>
        </w:rPr>
        <w:t>Полное о</w:t>
      </w:r>
      <w:r w:rsidR="00F60C6C" w:rsidRPr="00292341">
        <w:rPr>
          <w:rFonts w:ascii="Times New Roman" w:hAnsi="Times New Roman" w:cs="Times New Roman"/>
          <w:sz w:val="28"/>
          <w:szCs w:val="28"/>
        </w:rPr>
        <w:t xml:space="preserve">фициальное наименование </w:t>
      </w:r>
      <w:r w:rsidR="00F60C6C">
        <w:rPr>
          <w:rFonts w:ascii="Times New Roman" w:hAnsi="Times New Roman" w:cs="Times New Roman"/>
          <w:sz w:val="28"/>
          <w:szCs w:val="28"/>
        </w:rPr>
        <w:t>У</w:t>
      </w:r>
      <w:r w:rsidR="00F60C6C" w:rsidRPr="00292341">
        <w:rPr>
          <w:rFonts w:ascii="Times New Roman" w:hAnsi="Times New Roman" w:cs="Times New Roman"/>
          <w:sz w:val="28"/>
          <w:szCs w:val="28"/>
        </w:rPr>
        <w:t>чреждения.</w:t>
      </w:r>
    </w:p>
    <w:p w:rsidR="00F60C6C" w:rsidRDefault="00F60C6C" w:rsidP="00F60C6C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92341">
        <w:rPr>
          <w:rFonts w:ascii="Times New Roman" w:hAnsi="Times New Roman" w:cs="Times New Roman"/>
          <w:sz w:val="28"/>
          <w:szCs w:val="28"/>
        </w:rPr>
        <w:t>на</w:t>
      </w:r>
      <w:r w:rsidR="00387D6C">
        <w:rPr>
          <w:rFonts w:ascii="Times New Roman" w:hAnsi="Times New Roman" w:cs="Times New Roman"/>
          <w:sz w:val="28"/>
          <w:szCs w:val="28"/>
        </w:rPr>
        <w:t xml:space="preserve"> </w:t>
      </w:r>
      <w:r w:rsidRPr="00292341">
        <w:rPr>
          <w:rFonts w:ascii="Times New Roman" w:hAnsi="Times New Roman" w:cs="Times New Roman"/>
          <w:sz w:val="28"/>
          <w:szCs w:val="28"/>
        </w:rPr>
        <w:t>русском</w:t>
      </w:r>
      <w:r w:rsidR="00387D6C">
        <w:rPr>
          <w:rFonts w:ascii="Times New Roman" w:hAnsi="Times New Roman" w:cs="Times New Roman"/>
          <w:sz w:val="28"/>
          <w:szCs w:val="28"/>
        </w:rPr>
        <w:t xml:space="preserve"> </w:t>
      </w:r>
      <w:r w:rsidRPr="00292341">
        <w:rPr>
          <w:rFonts w:ascii="Times New Roman" w:hAnsi="Times New Roman" w:cs="Times New Roman"/>
          <w:sz w:val="28"/>
          <w:szCs w:val="28"/>
        </w:rPr>
        <w:t>языке: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="000F26AE">
        <w:rPr>
          <w:rFonts w:ascii="Times New Roman" w:hAnsi="Times New Roman" w:cs="Times New Roman"/>
          <w:sz w:val="28"/>
          <w:szCs w:val="28"/>
        </w:rPr>
        <w:t>униципальное бюджетное</w:t>
      </w:r>
      <w:r w:rsidRPr="00292341">
        <w:rPr>
          <w:rFonts w:ascii="Times New Roman" w:hAnsi="Times New Roman" w:cs="Times New Roman"/>
          <w:sz w:val="28"/>
          <w:szCs w:val="28"/>
        </w:rPr>
        <w:t xml:space="preserve"> учреждение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57D">
        <w:rPr>
          <w:rFonts w:ascii="Times New Roman" w:hAnsi="Times New Roman" w:cs="Times New Roman"/>
          <w:sz w:val="28"/>
          <w:szCs w:val="28"/>
        </w:rPr>
        <w:t>«</w:t>
      </w:r>
      <w:r w:rsidR="000F26AE">
        <w:rPr>
          <w:rFonts w:ascii="Times New Roman" w:hAnsi="Times New Roman" w:cs="Times New Roman"/>
          <w:sz w:val="28"/>
          <w:szCs w:val="28"/>
        </w:rPr>
        <w:t>Спортивная школа</w:t>
      </w:r>
      <w:r w:rsidRPr="002B057D">
        <w:rPr>
          <w:rFonts w:ascii="Times New Roman" w:hAnsi="Times New Roman" w:cs="Times New Roman"/>
          <w:sz w:val="28"/>
          <w:szCs w:val="28"/>
        </w:rPr>
        <w:t>»</w:t>
      </w:r>
      <w:r w:rsidR="000F26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26AE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="000F26AE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292341">
        <w:rPr>
          <w:rFonts w:ascii="Times New Roman" w:hAnsi="Times New Roman" w:cs="Times New Roman"/>
          <w:sz w:val="28"/>
          <w:szCs w:val="28"/>
        </w:rPr>
        <w:t>.</w:t>
      </w:r>
    </w:p>
    <w:p w:rsidR="00BA3337" w:rsidRPr="00292341" w:rsidRDefault="00F60C6C" w:rsidP="00BA3337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F26AE">
        <w:rPr>
          <w:rFonts w:ascii="Times New Roman" w:hAnsi="Times New Roman" w:cs="Times New Roman"/>
          <w:sz w:val="28"/>
          <w:szCs w:val="28"/>
        </w:rPr>
        <w:t xml:space="preserve">на татарском языке: </w:t>
      </w:r>
      <w:r w:rsidR="001D0732">
        <w:rPr>
          <w:rFonts w:ascii="Times New Roman" w:hAnsi="Times New Roman" w:cs="Times New Roman"/>
          <w:sz w:val="28"/>
          <w:szCs w:val="28"/>
        </w:rPr>
        <w:t xml:space="preserve">Татарстан </w:t>
      </w:r>
      <w:proofErr w:type="spellStart"/>
      <w:r w:rsidR="001D0732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="001D07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0732">
        <w:rPr>
          <w:rFonts w:ascii="Times New Roman" w:hAnsi="Times New Roman" w:cs="Times New Roman"/>
          <w:sz w:val="28"/>
          <w:szCs w:val="28"/>
        </w:rPr>
        <w:t>Элки</w:t>
      </w:r>
      <w:proofErr w:type="spellEnd"/>
      <w:r w:rsidR="001D07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0732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="001D0732">
        <w:rPr>
          <w:rFonts w:ascii="Times New Roman" w:hAnsi="Times New Roman" w:cs="Times New Roman"/>
          <w:sz w:val="28"/>
          <w:szCs w:val="28"/>
        </w:rPr>
        <w:t xml:space="preserve"> районы  </w:t>
      </w:r>
      <w:proofErr w:type="spellStart"/>
      <w:r w:rsidR="001D0732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="001D0732" w:rsidRPr="009F2B31">
        <w:rPr>
          <w:rFonts w:ascii="Times New Roman" w:hAnsi="Times New Roman" w:cs="Times New Roman"/>
          <w:sz w:val="28"/>
          <w:szCs w:val="28"/>
        </w:rPr>
        <w:t xml:space="preserve"> </w:t>
      </w:r>
      <w:r w:rsidR="001D0732">
        <w:rPr>
          <w:rFonts w:ascii="Times New Roman" w:hAnsi="Times New Roman" w:cs="Times New Roman"/>
          <w:sz w:val="28"/>
          <w:szCs w:val="28"/>
        </w:rPr>
        <w:t xml:space="preserve">бюджет </w:t>
      </w:r>
      <w:proofErr w:type="spellStart"/>
      <w:r w:rsidR="001D0732" w:rsidRPr="009F2B31">
        <w:rPr>
          <w:rFonts w:ascii="Times New Roman" w:hAnsi="Times New Roman" w:cs="Times New Roman"/>
          <w:sz w:val="28"/>
          <w:szCs w:val="28"/>
        </w:rPr>
        <w:t>учреждениесе</w:t>
      </w:r>
      <w:proofErr w:type="spellEnd"/>
      <w:r w:rsidR="009F2B31" w:rsidRPr="009F2B31">
        <w:rPr>
          <w:rFonts w:ascii="Times New Roman" w:hAnsi="Times New Roman" w:cs="Times New Roman"/>
          <w:sz w:val="28"/>
          <w:szCs w:val="28"/>
        </w:rPr>
        <w:t xml:space="preserve"> </w:t>
      </w:r>
      <w:r w:rsidR="00BA3337" w:rsidRPr="009F2B31">
        <w:rPr>
          <w:rFonts w:ascii="Times New Roman" w:hAnsi="Times New Roman" w:cs="Times New Roman"/>
          <w:sz w:val="28"/>
          <w:szCs w:val="28"/>
        </w:rPr>
        <w:t>«</w:t>
      </w:r>
      <w:r w:rsidR="000F26AE">
        <w:rPr>
          <w:rFonts w:ascii="Times New Roman" w:eastAsia="Times New Roman" w:hAnsi="Times New Roman" w:cs="Times New Roman"/>
          <w:sz w:val="28"/>
          <w:szCs w:val="28"/>
          <w:lang w:val="tt-RU"/>
        </w:rPr>
        <w:t>С</w:t>
      </w:r>
      <w:r w:rsidR="00BA3337" w:rsidRPr="009F2B31">
        <w:rPr>
          <w:rFonts w:ascii="Times New Roman" w:eastAsia="Times New Roman" w:hAnsi="Times New Roman" w:cs="Times New Roman"/>
          <w:sz w:val="28"/>
          <w:szCs w:val="28"/>
          <w:lang w:val="tt-RU"/>
        </w:rPr>
        <w:t>порт мәктәбе</w:t>
      </w:r>
      <w:r w:rsidR="000F26AE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BA3337" w:rsidRPr="009F2B3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F60C6C" w:rsidRDefault="00F60C6C" w:rsidP="00F60C6C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92341">
        <w:rPr>
          <w:rFonts w:ascii="Times New Roman" w:hAnsi="Times New Roman" w:cs="Times New Roman"/>
          <w:sz w:val="28"/>
          <w:szCs w:val="28"/>
        </w:rPr>
        <w:t>Сокращенное наименование</w:t>
      </w:r>
      <w:r w:rsidR="007C36CA">
        <w:rPr>
          <w:rFonts w:ascii="Times New Roman" w:hAnsi="Times New Roman" w:cs="Times New Roman"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>чреждения</w:t>
      </w:r>
      <w:r w:rsidRPr="00292341">
        <w:rPr>
          <w:rFonts w:ascii="Times New Roman" w:hAnsi="Times New Roman" w:cs="Times New Roman"/>
          <w:sz w:val="28"/>
          <w:szCs w:val="28"/>
        </w:rPr>
        <w:t>:</w:t>
      </w:r>
    </w:p>
    <w:p w:rsidR="00F60C6C" w:rsidRPr="00292341" w:rsidRDefault="000F26AE" w:rsidP="00F60C6C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русском языке: МБ</w:t>
      </w:r>
      <w:r w:rsidR="00F60C6C">
        <w:rPr>
          <w:rFonts w:ascii="Times New Roman" w:hAnsi="Times New Roman" w:cs="Times New Roman"/>
          <w:sz w:val="28"/>
          <w:szCs w:val="28"/>
        </w:rPr>
        <w:t xml:space="preserve">У </w:t>
      </w:r>
      <w:r w:rsidR="00F60C6C" w:rsidRPr="002B057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СШ</w:t>
      </w:r>
      <w:r w:rsidR="00F60C6C" w:rsidRPr="002B057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МР РТ</w:t>
      </w:r>
      <w:r w:rsidR="00F60C6C" w:rsidRPr="00292341">
        <w:rPr>
          <w:rFonts w:ascii="Times New Roman" w:hAnsi="Times New Roman" w:cs="Times New Roman"/>
          <w:sz w:val="28"/>
          <w:szCs w:val="28"/>
        </w:rPr>
        <w:t>.</w:t>
      </w:r>
    </w:p>
    <w:p w:rsidR="00F60C6C" w:rsidRPr="00292341" w:rsidRDefault="00F60C6C" w:rsidP="00F60C6C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92341">
        <w:rPr>
          <w:rFonts w:ascii="Times New Roman" w:hAnsi="Times New Roman" w:cs="Times New Roman"/>
          <w:sz w:val="28"/>
          <w:szCs w:val="28"/>
        </w:rPr>
        <w:t>на татарском языке:</w:t>
      </w:r>
      <w:r w:rsidR="00E54E4C">
        <w:rPr>
          <w:rFonts w:ascii="Times New Roman" w:hAnsi="Times New Roman" w:cs="Times New Roman"/>
          <w:sz w:val="28"/>
          <w:szCs w:val="28"/>
        </w:rPr>
        <w:t xml:space="preserve"> </w:t>
      </w:r>
      <w:r w:rsidR="001D057D">
        <w:rPr>
          <w:rFonts w:ascii="Times New Roman" w:hAnsi="Times New Roman" w:cs="Times New Roman"/>
          <w:sz w:val="28"/>
          <w:szCs w:val="28"/>
        </w:rPr>
        <w:t xml:space="preserve">ТР </w:t>
      </w:r>
      <w:proofErr w:type="spellStart"/>
      <w:r w:rsidR="001D057D">
        <w:rPr>
          <w:rFonts w:ascii="Times New Roman" w:hAnsi="Times New Roman" w:cs="Times New Roman"/>
          <w:sz w:val="28"/>
          <w:szCs w:val="28"/>
        </w:rPr>
        <w:t>Элки</w:t>
      </w:r>
      <w:proofErr w:type="spellEnd"/>
      <w:r w:rsidR="001D05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D057D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="001D057D">
        <w:rPr>
          <w:rFonts w:ascii="Times New Roman" w:hAnsi="Times New Roman" w:cs="Times New Roman"/>
          <w:sz w:val="28"/>
          <w:szCs w:val="28"/>
        </w:rPr>
        <w:t xml:space="preserve"> районы МБУ  </w:t>
      </w:r>
      <w:r w:rsidRPr="002B057D">
        <w:rPr>
          <w:rFonts w:ascii="Times New Roman" w:hAnsi="Times New Roman" w:cs="Times New Roman"/>
          <w:sz w:val="28"/>
          <w:szCs w:val="28"/>
        </w:rPr>
        <w:t>«</w:t>
      </w:r>
      <w:r w:rsidR="009F2B31" w:rsidRPr="009F2B31">
        <w:rPr>
          <w:rFonts w:ascii="Times New Roman" w:hAnsi="Times New Roman" w:cs="Times New Roman"/>
          <w:sz w:val="28"/>
          <w:szCs w:val="28"/>
          <w:lang w:val="tt-RU"/>
        </w:rPr>
        <w:t>СМ</w:t>
      </w:r>
      <w:r w:rsidRPr="009F2B31">
        <w:rPr>
          <w:rFonts w:ascii="Times New Roman" w:hAnsi="Times New Roman" w:cs="Times New Roman"/>
          <w:sz w:val="28"/>
          <w:szCs w:val="28"/>
        </w:rPr>
        <w:t>»</w:t>
      </w:r>
      <w:r w:rsidR="001D057D">
        <w:rPr>
          <w:rFonts w:ascii="Times New Roman" w:hAnsi="Times New Roman" w:cs="Times New Roman"/>
          <w:sz w:val="28"/>
          <w:szCs w:val="28"/>
        </w:rPr>
        <w:t>.</w:t>
      </w:r>
    </w:p>
    <w:p w:rsidR="00F60C6C" w:rsidRDefault="00C0230B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5776A" w:rsidRPr="00C1576C">
        <w:rPr>
          <w:rFonts w:ascii="Times New Roman" w:hAnsi="Times New Roman" w:cs="Times New Roman"/>
          <w:sz w:val="28"/>
          <w:szCs w:val="28"/>
        </w:rPr>
        <w:t xml:space="preserve">3. </w:t>
      </w:r>
      <w:r w:rsidR="00F60C6C" w:rsidRPr="00292341">
        <w:rPr>
          <w:rFonts w:ascii="Times New Roman" w:hAnsi="Times New Roman" w:cs="Times New Roman"/>
          <w:sz w:val="28"/>
          <w:szCs w:val="28"/>
        </w:rPr>
        <w:t>Учредителем</w:t>
      </w:r>
      <w:r w:rsidR="00F60C6C">
        <w:rPr>
          <w:rFonts w:ascii="Times New Roman" w:hAnsi="Times New Roman" w:cs="Times New Roman"/>
          <w:sz w:val="28"/>
          <w:szCs w:val="28"/>
        </w:rPr>
        <w:t xml:space="preserve"> (собственником)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 w:rsidR="00F60C6C">
        <w:rPr>
          <w:rFonts w:ascii="Times New Roman" w:hAnsi="Times New Roman" w:cs="Times New Roman"/>
          <w:sz w:val="28"/>
          <w:szCs w:val="28"/>
        </w:rPr>
        <w:t>У</w:t>
      </w:r>
      <w:r w:rsidR="00F60C6C" w:rsidRPr="00292341">
        <w:rPr>
          <w:rFonts w:ascii="Times New Roman" w:hAnsi="Times New Roman" w:cs="Times New Roman"/>
          <w:sz w:val="28"/>
          <w:szCs w:val="28"/>
        </w:rPr>
        <w:t xml:space="preserve">чреждения является </w:t>
      </w:r>
      <w:r w:rsidR="000F26AE">
        <w:rPr>
          <w:rFonts w:ascii="Times New Roman" w:hAnsi="Times New Roman" w:cs="Times New Roman"/>
          <w:sz w:val="28"/>
          <w:szCs w:val="28"/>
        </w:rPr>
        <w:t xml:space="preserve">Исполнительный комитет </w:t>
      </w:r>
      <w:proofErr w:type="spellStart"/>
      <w:r w:rsidR="000F26AE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="000F26AE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F60C6C" w:rsidRPr="00292341">
        <w:rPr>
          <w:rFonts w:ascii="Times New Roman" w:hAnsi="Times New Roman" w:cs="Times New Roman"/>
          <w:sz w:val="28"/>
          <w:szCs w:val="28"/>
        </w:rPr>
        <w:t xml:space="preserve"> (далее - учредитель).</w:t>
      </w:r>
    </w:p>
    <w:p w:rsidR="00F60C6C" w:rsidRDefault="00C0230B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60C6C">
        <w:rPr>
          <w:rFonts w:ascii="Times New Roman" w:hAnsi="Times New Roman" w:cs="Times New Roman"/>
          <w:sz w:val="28"/>
          <w:szCs w:val="28"/>
        </w:rPr>
        <w:t>4. Координацию и регулирование деяте</w:t>
      </w:r>
      <w:r w:rsidR="00F07500">
        <w:rPr>
          <w:rFonts w:ascii="Times New Roman" w:hAnsi="Times New Roman" w:cs="Times New Roman"/>
          <w:sz w:val="28"/>
          <w:szCs w:val="28"/>
        </w:rPr>
        <w:t xml:space="preserve">льности Учреждения осуществляет отдел по молодежной политике и спорту </w:t>
      </w:r>
      <w:r w:rsidR="00223311">
        <w:rPr>
          <w:rFonts w:ascii="Times New Roman" w:hAnsi="Times New Roman" w:cs="Times New Roman"/>
          <w:sz w:val="28"/>
          <w:szCs w:val="28"/>
        </w:rPr>
        <w:t xml:space="preserve"> </w:t>
      </w:r>
      <w:r w:rsidR="00F60C6C" w:rsidRPr="00313160">
        <w:rPr>
          <w:rFonts w:ascii="Times New Roman" w:hAnsi="Times New Roman" w:cs="Times New Roman" w:hint="cs"/>
          <w:sz w:val="28"/>
          <w:szCs w:val="28"/>
        </w:rPr>
        <w:t>Исполнительного</w:t>
      </w:r>
      <w:r w:rsidR="00223311">
        <w:rPr>
          <w:rFonts w:ascii="Times New Roman" w:hAnsi="Times New Roman" w:cs="Times New Roman"/>
          <w:sz w:val="28"/>
          <w:szCs w:val="28"/>
        </w:rPr>
        <w:t xml:space="preserve"> </w:t>
      </w:r>
      <w:r w:rsidR="00F60C6C" w:rsidRPr="00313160">
        <w:rPr>
          <w:rFonts w:ascii="Times New Roman" w:hAnsi="Times New Roman" w:cs="Times New Roman" w:hint="cs"/>
          <w:sz w:val="28"/>
          <w:szCs w:val="28"/>
        </w:rPr>
        <w:t>комитета</w:t>
      </w:r>
      <w:r w:rsidR="00223311">
        <w:rPr>
          <w:rFonts w:ascii="Times New Roman" w:hAnsi="Times New Roman" w:cs="Times New Roman"/>
          <w:sz w:val="28"/>
          <w:szCs w:val="28"/>
        </w:rPr>
        <w:t xml:space="preserve"> </w:t>
      </w:r>
      <w:r w:rsidR="00F60C6C" w:rsidRPr="00313160">
        <w:rPr>
          <w:rFonts w:ascii="Times New Roman" w:hAnsi="Times New Roman" w:cs="Times New Roman" w:hint="cs"/>
          <w:sz w:val="28"/>
          <w:szCs w:val="28"/>
        </w:rPr>
        <w:t>в</w:t>
      </w:r>
      <w:r w:rsidR="00F60C6C">
        <w:rPr>
          <w:rFonts w:ascii="Times New Roman" w:hAnsi="Times New Roman" w:cs="Times New Roman"/>
          <w:sz w:val="28"/>
          <w:szCs w:val="28"/>
        </w:rPr>
        <w:t xml:space="preserve"> соответствии с его компетенцией</w:t>
      </w:r>
      <w:r w:rsidR="00F60C6C" w:rsidRPr="00313160">
        <w:rPr>
          <w:rFonts w:ascii="Times New Roman" w:hAnsi="Times New Roman" w:cs="Times New Roman"/>
          <w:sz w:val="28"/>
          <w:szCs w:val="28"/>
        </w:rPr>
        <w:t>:</w:t>
      </w:r>
    </w:p>
    <w:p w:rsidR="00F60C6C" w:rsidRDefault="00F60C6C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содействует осуществлению уставной деятельности </w:t>
      </w:r>
      <w:r w:rsidR="00E10F2C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чреждения;</w:t>
      </w:r>
    </w:p>
    <w:p w:rsidR="00F60C6C" w:rsidRDefault="00F60C6C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координирует работу </w:t>
      </w:r>
      <w:r w:rsidR="00E10F2C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чреждения по осуществлению предпринимательской или иной приносящей доход деятельности;</w:t>
      </w:r>
    </w:p>
    <w:p w:rsidR="00F60C6C" w:rsidRPr="00313160" w:rsidRDefault="00F60C6C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осуществляет иные полномочия в соответствии с законодательством Российской Федерации, законодательством Республики Татарстан и муниципальными правовыми актами </w:t>
      </w:r>
      <w:proofErr w:type="spellStart"/>
      <w:r w:rsidR="008C6C2D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="008C6C2D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(далее – муниципальные правовые акты), настоящим уставом.</w:t>
      </w:r>
    </w:p>
    <w:p w:rsidR="00F60C6C" w:rsidRDefault="00F60C6C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Координация и регулирование деятельности Учреждения в части, касающейся распоряжени</w:t>
      </w:r>
      <w:r w:rsidR="00AA04FD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имуществом, закрепленным за Учреждением на праве оперативного управления, либо приобретенным Учреждением за счет средств, выделенных ему учредителем на приобретение этого имущества, осуществляется также у</w:t>
      </w:r>
      <w:r w:rsidRPr="00313160">
        <w:rPr>
          <w:rFonts w:ascii="Times New Roman" w:hAnsi="Times New Roman" w:cs="Times New Roman" w:hint="cs"/>
          <w:sz w:val="28"/>
          <w:szCs w:val="28"/>
        </w:rPr>
        <w:t>правление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земельных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и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имущественных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отношений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Исполнительного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комитета</w:t>
      </w:r>
      <w:r w:rsidR="009F7B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E10F2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орган по управлению </w:t>
      </w:r>
      <w:r w:rsidR="00AA04FD">
        <w:rPr>
          <w:rFonts w:ascii="Times New Roman" w:hAnsi="Times New Roman" w:cs="Times New Roman"/>
          <w:sz w:val="28"/>
          <w:szCs w:val="28"/>
        </w:rPr>
        <w:t xml:space="preserve">муниципальным </w:t>
      </w:r>
      <w:r>
        <w:rPr>
          <w:rFonts w:ascii="Times New Roman" w:hAnsi="Times New Roman" w:cs="Times New Roman"/>
          <w:sz w:val="28"/>
          <w:szCs w:val="28"/>
        </w:rPr>
        <w:t>имуществом) в соответствии с его компетенцией.</w:t>
      </w:r>
    </w:p>
    <w:p w:rsidR="00F60C6C" w:rsidRDefault="00C0230B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60C6C">
        <w:rPr>
          <w:rFonts w:ascii="Times New Roman" w:hAnsi="Times New Roman" w:cs="Times New Roman"/>
          <w:sz w:val="28"/>
          <w:szCs w:val="28"/>
        </w:rPr>
        <w:t>5. Учреждение является юридическим лицом с момента государственной регистрации, имеет самостоятельный баланс, круглую печать, штамп,  бланки со своим наименованием.</w:t>
      </w:r>
    </w:p>
    <w:p w:rsidR="00F60C6C" w:rsidRDefault="00C0230B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60C6C">
        <w:rPr>
          <w:rFonts w:ascii="Times New Roman" w:hAnsi="Times New Roman" w:cs="Times New Roman"/>
          <w:sz w:val="28"/>
          <w:szCs w:val="28"/>
        </w:rPr>
        <w:t xml:space="preserve">6. Учреждение от своего имени может приобретать имущественные и личные неимущественные права, </w:t>
      </w:r>
      <w:proofErr w:type="gramStart"/>
      <w:r w:rsidR="00F60C6C">
        <w:rPr>
          <w:rFonts w:ascii="Times New Roman" w:hAnsi="Times New Roman" w:cs="Times New Roman"/>
          <w:sz w:val="28"/>
          <w:szCs w:val="28"/>
        </w:rPr>
        <w:t>нести обязанности</w:t>
      </w:r>
      <w:proofErr w:type="gramEnd"/>
      <w:r w:rsidR="00F60C6C">
        <w:rPr>
          <w:rFonts w:ascii="Times New Roman" w:hAnsi="Times New Roman" w:cs="Times New Roman"/>
          <w:sz w:val="28"/>
          <w:szCs w:val="28"/>
        </w:rPr>
        <w:t>, быть истцом и ответчиком в суде.</w:t>
      </w:r>
    </w:p>
    <w:p w:rsidR="00F60C6C" w:rsidRDefault="00C0230B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60C6C">
        <w:rPr>
          <w:rFonts w:ascii="Times New Roman" w:hAnsi="Times New Roman" w:cs="Times New Roman"/>
          <w:sz w:val="28"/>
          <w:szCs w:val="28"/>
        </w:rPr>
        <w:t xml:space="preserve">7. </w:t>
      </w:r>
      <w:r w:rsidR="001901C4">
        <w:rPr>
          <w:rFonts w:ascii="Times New Roman" w:hAnsi="Times New Roman" w:cs="Times New Roman"/>
          <w:sz w:val="28"/>
          <w:szCs w:val="28"/>
        </w:rPr>
        <w:t>Учреждение осуществляет операции с поступающими ему в соответствии с законодательством Российской Федерации средствами через лицевые счета</w:t>
      </w:r>
      <w:r w:rsidR="00F60C6C">
        <w:rPr>
          <w:rFonts w:ascii="Times New Roman" w:hAnsi="Times New Roman" w:cs="Times New Roman"/>
          <w:sz w:val="28"/>
          <w:szCs w:val="28"/>
        </w:rPr>
        <w:t>.</w:t>
      </w:r>
    </w:p>
    <w:p w:rsidR="00F60C6C" w:rsidRDefault="00C0230B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60C6C">
        <w:rPr>
          <w:rFonts w:ascii="Times New Roman" w:hAnsi="Times New Roman" w:cs="Times New Roman"/>
          <w:sz w:val="28"/>
          <w:szCs w:val="28"/>
        </w:rPr>
        <w:t>8. Учреждение отвечает по своим обязательствам имуществом, находящимся у него на праве оперативного управления, за исключением недвижимого имущества и особого ценного движимого имущества, закрепленных за ним учредителем или приобретенных Учреждением за счет средств, выделенных ему учредителем на приобретение этого имущества.</w:t>
      </w:r>
    </w:p>
    <w:p w:rsidR="00F60C6C" w:rsidRDefault="00C0230B" w:rsidP="00F60C6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F60C6C">
        <w:rPr>
          <w:rFonts w:ascii="Times New Roman" w:hAnsi="Times New Roman" w:cs="Times New Roman"/>
          <w:sz w:val="28"/>
          <w:szCs w:val="28"/>
        </w:rPr>
        <w:t>9. Учредитель не несет ответственность по обязательствам Учреждения. Учреждение не отвечает по обязательствам учредителя.</w:t>
      </w:r>
    </w:p>
    <w:p w:rsidR="00F60C6C" w:rsidRPr="00A57AED" w:rsidRDefault="00AF30F0" w:rsidP="00A57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0230B">
        <w:rPr>
          <w:rFonts w:ascii="Times New Roman" w:hAnsi="Times New Roman" w:cs="Times New Roman"/>
          <w:sz w:val="28"/>
          <w:szCs w:val="28"/>
        </w:rPr>
        <w:t>1.</w:t>
      </w:r>
      <w:r w:rsidR="00F60C6C">
        <w:rPr>
          <w:rFonts w:ascii="Times New Roman" w:hAnsi="Times New Roman" w:cs="Times New Roman"/>
          <w:sz w:val="28"/>
          <w:szCs w:val="28"/>
        </w:rPr>
        <w:t xml:space="preserve">10. </w:t>
      </w:r>
      <w:r w:rsidR="00A57AED" w:rsidRPr="00A57AED">
        <w:rPr>
          <w:rFonts w:ascii="Times New Roman CYR" w:hAnsi="Times New Roman CYR" w:cs="Times New Roman CYR"/>
          <w:sz w:val="28"/>
          <w:szCs w:val="28"/>
        </w:rPr>
        <w:t>Юридический адрес Учреждения</w:t>
      </w:r>
      <w:r w:rsidR="00A57AED">
        <w:rPr>
          <w:rFonts w:ascii="Times New Roman" w:hAnsi="Times New Roman" w:cs="Times New Roman"/>
          <w:sz w:val="28"/>
          <w:szCs w:val="28"/>
        </w:rPr>
        <w:t>:</w:t>
      </w:r>
      <w:r w:rsidR="00F60C6C">
        <w:rPr>
          <w:rFonts w:ascii="Times New Roman" w:hAnsi="Times New Roman" w:cs="Times New Roman"/>
          <w:sz w:val="28"/>
          <w:szCs w:val="28"/>
        </w:rPr>
        <w:t xml:space="preserve"> </w:t>
      </w:r>
      <w:r w:rsidR="00F60C6C" w:rsidRPr="00A11875">
        <w:rPr>
          <w:rFonts w:ascii="Times New Roman" w:hAnsi="Times New Roman" w:cs="Times New Roman"/>
          <w:sz w:val="28"/>
          <w:szCs w:val="28"/>
        </w:rPr>
        <w:t>4</w:t>
      </w:r>
      <w:r w:rsidR="008C6C2D">
        <w:rPr>
          <w:rFonts w:ascii="Times New Roman" w:hAnsi="Times New Roman" w:cs="Times New Roman"/>
          <w:sz w:val="28"/>
          <w:szCs w:val="28"/>
        </w:rPr>
        <w:t>22870</w:t>
      </w:r>
      <w:r w:rsidR="00F60C6C" w:rsidRPr="00A11875">
        <w:rPr>
          <w:rFonts w:ascii="Times New Roman" w:hAnsi="Times New Roman" w:cs="Times New Roman"/>
          <w:sz w:val="28"/>
          <w:szCs w:val="28"/>
        </w:rPr>
        <w:t xml:space="preserve">, </w:t>
      </w:r>
      <w:r w:rsidR="00F60C6C" w:rsidRPr="00A11875">
        <w:rPr>
          <w:rFonts w:ascii="Times New Roman" w:hAnsi="Times New Roman" w:cs="Times New Roman" w:hint="cs"/>
          <w:sz w:val="28"/>
          <w:szCs w:val="28"/>
        </w:rPr>
        <w:t>Республика</w:t>
      </w:r>
      <w:r w:rsidR="00223311">
        <w:rPr>
          <w:rFonts w:ascii="Times New Roman" w:hAnsi="Times New Roman" w:cs="Times New Roman"/>
          <w:sz w:val="28"/>
          <w:szCs w:val="28"/>
        </w:rPr>
        <w:t xml:space="preserve"> </w:t>
      </w:r>
      <w:r w:rsidR="00F60C6C" w:rsidRPr="00A11875">
        <w:rPr>
          <w:rFonts w:ascii="Times New Roman" w:hAnsi="Times New Roman" w:cs="Times New Roman" w:hint="cs"/>
          <w:sz w:val="28"/>
          <w:szCs w:val="28"/>
        </w:rPr>
        <w:t>Татарстан</w:t>
      </w:r>
      <w:r w:rsidR="00F60C6C" w:rsidRPr="00A11875">
        <w:rPr>
          <w:rFonts w:ascii="Times New Roman" w:hAnsi="Times New Roman" w:cs="Times New Roman"/>
          <w:sz w:val="28"/>
          <w:szCs w:val="28"/>
        </w:rPr>
        <w:t>,</w:t>
      </w:r>
      <w:r w:rsidR="00F07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7AED">
        <w:rPr>
          <w:rFonts w:ascii="Times New Roman" w:hAnsi="Times New Roman" w:cs="Times New Roman"/>
          <w:sz w:val="28"/>
          <w:szCs w:val="28"/>
        </w:rPr>
        <w:t>Алькеевский</w:t>
      </w:r>
      <w:proofErr w:type="spellEnd"/>
      <w:r w:rsidR="00A57AED">
        <w:rPr>
          <w:rFonts w:ascii="Times New Roman" w:hAnsi="Times New Roman" w:cs="Times New Roman"/>
          <w:sz w:val="28"/>
          <w:szCs w:val="28"/>
        </w:rPr>
        <w:t xml:space="preserve"> район,</w:t>
      </w:r>
      <w:r w:rsidR="00F60C6C" w:rsidRPr="00A11875">
        <w:rPr>
          <w:rFonts w:ascii="Times New Roman" w:hAnsi="Times New Roman" w:cs="Times New Roman"/>
          <w:sz w:val="28"/>
          <w:szCs w:val="28"/>
        </w:rPr>
        <w:t xml:space="preserve"> </w:t>
      </w:r>
      <w:r w:rsidR="008C6C2D">
        <w:rPr>
          <w:rFonts w:ascii="Times New Roman" w:hAnsi="Times New Roman" w:cs="Times New Roman"/>
          <w:sz w:val="28"/>
          <w:szCs w:val="28"/>
        </w:rPr>
        <w:t>село Базарные Матаки</w:t>
      </w:r>
      <w:r w:rsidR="00F60C6C">
        <w:rPr>
          <w:rFonts w:ascii="Times New Roman" w:hAnsi="Times New Roman" w:cs="Times New Roman"/>
          <w:sz w:val="28"/>
          <w:szCs w:val="28"/>
        </w:rPr>
        <w:t xml:space="preserve"> </w:t>
      </w:r>
      <w:r w:rsidR="008C6C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6C2D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="008C6C2D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8C6C2D">
        <w:rPr>
          <w:rFonts w:ascii="Times New Roman" w:hAnsi="Times New Roman" w:cs="Times New Roman"/>
          <w:sz w:val="28"/>
          <w:szCs w:val="28"/>
        </w:rPr>
        <w:t>райнова</w:t>
      </w:r>
      <w:proofErr w:type="spellEnd"/>
      <w:r w:rsidR="00F60C6C" w:rsidRPr="00292341">
        <w:rPr>
          <w:rFonts w:ascii="Times New Roman" w:hAnsi="Times New Roman" w:cs="Times New Roman"/>
          <w:sz w:val="28"/>
          <w:szCs w:val="28"/>
        </w:rPr>
        <w:t>, д</w:t>
      </w:r>
      <w:r w:rsidR="00FD520C">
        <w:rPr>
          <w:rFonts w:ascii="Times New Roman" w:hAnsi="Times New Roman" w:cs="Times New Roman"/>
          <w:sz w:val="28"/>
          <w:szCs w:val="28"/>
        </w:rPr>
        <w:t xml:space="preserve">ом </w:t>
      </w:r>
      <w:r w:rsidR="008C6C2D">
        <w:rPr>
          <w:rFonts w:ascii="Times New Roman" w:hAnsi="Times New Roman" w:cs="Times New Roman"/>
          <w:sz w:val="28"/>
          <w:szCs w:val="28"/>
        </w:rPr>
        <w:t>185</w:t>
      </w:r>
      <w:r w:rsidR="00F60C6C" w:rsidRPr="00292341">
        <w:rPr>
          <w:rFonts w:ascii="Times New Roman" w:hAnsi="Times New Roman" w:cs="Times New Roman"/>
          <w:sz w:val="28"/>
          <w:szCs w:val="28"/>
        </w:rPr>
        <w:t>.</w:t>
      </w:r>
    </w:p>
    <w:p w:rsidR="00A57AED" w:rsidRPr="00A57AED" w:rsidRDefault="00A57AED" w:rsidP="00A57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A57AED">
        <w:rPr>
          <w:rFonts w:ascii="Times New Roman CYR" w:hAnsi="Times New Roman CYR" w:cs="Times New Roman CYR"/>
          <w:sz w:val="28"/>
          <w:szCs w:val="28"/>
        </w:rPr>
        <w:t>Почтовый адрес:</w:t>
      </w:r>
      <w:r w:rsidRPr="00A57AED">
        <w:rPr>
          <w:rFonts w:ascii="Times New Roman" w:hAnsi="Times New Roman" w:cs="Times New Roman"/>
          <w:sz w:val="28"/>
          <w:szCs w:val="28"/>
        </w:rPr>
        <w:t xml:space="preserve"> </w:t>
      </w:r>
      <w:r w:rsidRPr="00A1187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22870</w:t>
      </w:r>
      <w:r w:rsidRPr="00A11875">
        <w:rPr>
          <w:rFonts w:ascii="Times New Roman" w:hAnsi="Times New Roman" w:cs="Times New Roman"/>
          <w:sz w:val="28"/>
          <w:szCs w:val="28"/>
        </w:rPr>
        <w:t xml:space="preserve">, </w:t>
      </w:r>
      <w:r w:rsidRPr="00A11875">
        <w:rPr>
          <w:rFonts w:ascii="Times New Roman" w:hAnsi="Times New Roman" w:cs="Times New Roman" w:hint="cs"/>
          <w:sz w:val="28"/>
          <w:szCs w:val="28"/>
        </w:rPr>
        <w:t>Республика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875">
        <w:rPr>
          <w:rFonts w:ascii="Times New Roman" w:hAnsi="Times New Roman" w:cs="Times New Roman" w:hint="cs"/>
          <w:sz w:val="28"/>
          <w:szCs w:val="28"/>
        </w:rPr>
        <w:t>Татарстан</w:t>
      </w:r>
      <w:r w:rsidRPr="00A1187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район,</w:t>
      </w:r>
      <w:r w:rsidRPr="00A118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село Базарные Матаки 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райнова</w:t>
      </w:r>
      <w:proofErr w:type="spellEnd"/>
      <w:r w:rsidRPr="00292341">
        <w:rPr>
          <w:rFonts w:ascii="Times New Roman" w:hAnsi="Times New Roman" w:cs="Times New Roman"/>
          <w:sz w:val="28"/>
          <w:szCs w:val="28"/>
        </w:rPr>
        <w:t>, д</w:t>
      </w:r>
      <w:r>
        <w:rPr>
          <w:rFonts w:ascii="Times New Roman" w:hAnsi="Times New Roman" w:cs="Times New Roman"/>
          <w:sz w:val="28"/>
          <w:szCs w:val="28"/>
        </w:rPr>
        <w:t>ом 185</w:t>
      </w:r>
      <w:r w:rsidRPr="00292341">
        <w:rPr>
          <w:rFonts w:ascii="Times New Roman" w:hAnsi="Times New Roman" w:cs="Times New Roman"/>
          <w:sz w:val="28"/>
          <w:szCs w:val="28"/>
        </w:rPr>
        <w:t>.</w:t>
      </w:r>
    </w:p>
    <w:p w:rsidR="00E5776A" w:rsidRPr="00C1576C" w:rsidRDefault="00A57AED" w:rsidP="00AF30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</w:t>
      </w:r>
      <w:r w:rsidR="00AF30F0">
        <w:rPr>
          <w:rFonts w:ascii="Times New Roman" w:hAnsi="Times New Roman" w:cs="Times New Roman"/>
          <w:sz w:val="28"/>
          <w:szCs w:val="28"/>
        </w:rPr>
        <w:t xml:space="preserve">   </w:t>
      </w:r>
      <w:r w:rsidR="00C0230B">
        <w:rPr>
          <w:rFonts w:ascii="Times New Roman" w:hAnsi="Times New Roman" w:cs="Times New Roman"/>
          <w:sz w:val="28"/>
          <w:szCs w:val="28"/>
        </w:rPr>
        <w:t>1.</w:t>
      </w:r>
      <w:r w:rsidR="00D45D39" w:rsidRPr="00C1576C">
        <w:rPr>
          <w:rFonts w:ascii="Times New Roman" w:hAnsi="Times New Roman" w:cs="Times New Roman"/>
          <w:sz w:val="28"/>
          <w:szCs w:val="28"/>
        </w:rPr>
        <w:t>1</w:t>
      </w:r>
      <w:r w:rsidR="00F60C6C">
        <w:rPr>
          <w:rFonts w:ascii="Times New Roman" w:hAnsi="Times New Roman" w:cs="Times New Roman"/>
          <w:sz w:val="28"/>
          <w:szCs w:val="28"/>
        </w:rPr>
        <w:t>1</w:t>
      </w:r>
      <w:r w:rsidR="00E5776A" w:rsidRPr="00C1576C">
        <w:rPr>
          <w:rFonts w:ascii="Times New Roman" w:hAnsi="Times New Roman" w:cs="Times New Roman"/>
          <w:sz w:val="28"/>
          <w:szCs w:val="28"/>
        </w:rPr>
        <w:t>. Учреждение</w:t>
      </w:r>
      <w:r w:rsidR="00603FCA">
        <w:rPr>
          <w:rFonts w:ascii="Times New Roman" w:hAnsi="Times New Roman" w:cs="Times New Roman"/>
          <w:sz w:val="28"/>
          <w:szCs w:val="28"/>
        </w:rPr>
        <w:t xml:space="preserve"> не имеет филиалов и представительств.</w:t>
      </w:r>
    </w:p>
    <w:p w:rsidR="00E5776A" w:rsidRPr="00C1576C" w:rsidRDefault="00E5776A" w:rsidP="00C63C1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365B8B" w:rsidRPr="00166895" w:rsidRDefault="00411422" w:rsidP="00365B8B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166895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Глава 2</w:t>
      </w:r>
      <w:r w:rsidR="00365B8B" w:rsidRPr="00166895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. </w:t>
      </w:r>
      <w:r w:rsidR="0023799C" w:rsidRPr="00166895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ЦЕЛИ, ПРДМЕТ И ВИДЫ ДЕЯТЕЛЬНОСТИ УЧРЕЖДЕНИЯ</w:t>
      </w:r>
    </w:p>
    <w:p w:rsidR="0043578A" w:rsidRPr="00C1576C" w:rsidRDefault="0043578A" w:rsidP="00365B8B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8129F7" w:rsidRPr="00EA1371" w:rsidRDefault="00C0230B" w:rsidP="008129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</w:t>
      </w:r>
      <w:r w:rsidR="008129F7" w:rsidRPr="00EA1371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>1.</w:t>
      </w:r>
      <w:r w:rsidR="008129F7" w:rsidRPr="00EA1371">
        <w:rPr>
          <w:rFonts w:ascii="Times New Roman" w:hAnsi="Times New Roman"/>
          <w:sz w:val="28"/>
          <w:szCs w:val="28"/>
          <w:lang w:eastAsia="ru-RU"/>
        </w:rPr>
        <w:t xml:space="preserve"> Основными целями деятельности Учреждения является выполнение работ, оказание услуг в сфере</w:t>
      </w:r>
      <w:r w:rsidR="008129F7" w:rsidRPr="00EA137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физической культуры и спорта. </w:t>
      </w:r>
    </w:p>
    <w:p w:rsidR="008129F7" w:rsidRDefault="00C0230B" w:rsidP="008129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2.2</w:t>
      </w:r>
      <w:r w:rsidR="008129F7" w:rsidRPr="00EA1371">
        <w:rPr>
          <w:rFonts w:ascii="Times New Roman" w:hAnsi="Times New Roman"/>
          <w:sz w:val="28"/>
          <w:szCs w:val="28"/>
          <w:lang w:eastAsia="ru-RU"/>
        </w:rPr>
        <w:t>. Предметом деятельности Учреждения является осуществление спортивной подготовки по видам спорта на этапах подготовки на основании утвержденного Учредителем муниципального задания</w:t>
      </w:r>
      <w:r w:rsidR="008129F7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8129F7" w:rsidRDefault="008129F7" w:rsidP="008129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Учреждение осуществляет следующие виды деятельности:</w:t>
      </w:r>
      <w:r w:rsidRPr="00EA1371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129F7" w:rsidRDefault="008129F7" w:rsidP="008129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EA1371">
        <w:rPr>
          <w:rFonts w:ascii="Times New Roman" w:hAnsi="Times New Roman"/>
          <w:sz w:val="28"/>
          <w:szCs w:val="28"/>
          <w:lang w:eastAsia="ru-RU"/>
        </w:rPr>
        <w:t xml:space="preserve">реализация программ спортивной подготовки по </w:t>
      </w:r>
      <w:r w:rsidR="00A57AED">
        <w:rPr>
          <w:rFonts w:ascii="Times New Roman" w:hAnsi="Times New Roman"/>
          <w:sz w:val="28"/>
          <w:szCs w:val="28"/>
          <w:lang w:eastAsia="ru-RU"/>
        </w:rPr>
        <w:t xml:space="preserve">боксу, бадминтону, борьбе на поясах, волейболу, водному поло, </w:t>
      </w:r>
      <w:proofErr w:type="spellStart"/>
      <w:r w:rsidR="00A57AED">
        <w:rPr>
          <w:rFonts w:ascii="Times New Roman" w:hAnsi="Times New Roman"/>
          <w:sz w:val="28"/>
          <w:szCs w:val="28"/>
          <w:lang w:eastAsia="ru-RU"/>
        </w:rPr>
        <w:t>киокусинкай</w:t>
      </w:r>
      <w:proofErr w:type="spellEnd"/>
      <w:r w:rsidR="00A57AED">
        <w:rPr>
          <w:rFonts w:ascii="Times New Roman" w:hAnsi="Times New Roman"/>
          <w:sz w:val="28"/>
          <w:szCs w:val="28"/>
          <w:lang w:eastAsia="ru-RU"/>
        </w:rPr>
        <w:t>, лыжным гонкам, плаванию, футболу</w:t>
      </w:r>
      <w:r w:rsidRPr="00C1576C">
        <w:rPr>
          <w:rFonts w:ascii="Times New Roman" w:hAnsi="Times New Roman"/>
          <w:sz w:val="28"/>
          <w:szCs w:val="28"/>
          <w:lang w:eastAsia="ru-RU"/>
        </w:rPr>
        <w:t>;</w:t>
      </w:r>
    </w:p>
    <w:p w:rsidR="008129F7" w:rsidRPr="00EA1371" w:rsidRDefault="008129F7" w:rsidP="008129F7">
      <w:pPr>
        <w:pStyle w:val="a6"/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EA1371">
        <w:rPr>
          <w:rFonts w:ascii="Times New Roman" w:hAnsi="Times New Roman"/>
          <w:sz w:val="28"/>
          <w:szCs w:val="28"/>
          <w:lang w:eastAsia="ru-RU"/>
        </w:rPr>
        <w:t xml:space="preserve"> деятельность спортивных организаций;</w:t>
      </w:r>
    </w:p>
    <w:p w:rsidR="008129F7" w:rsidRPr="00EA1371" w:rsidRDefault="008129F7" w:rsidP="008129F7">
      <w:pPr>
        <w:pStyle w:val="a6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A1371">
        <w:rPr>
          <w:rFonts w:ascii="Times New Roman" w:hAnsi="Times New Roman"/>
          <w:sz w:val="28"/>
          <w:szCs w:val="28"/>
          <w:lang w:eastAsia="ru-RU"/>
        </w:rPr>
        <w:t xml:space="preserve">- деятельность спортивных команд или клубов, участвующих, главным образом, в спортивных мероприятиях; </w:t>
      </w:r>
    </w:p>
    <w:p w:rsidR="008129F7" w:rsidRDefault="008129F7" w:rsidP="008129F7">
      <w:pPr>
        <w:pStyle w:val="a6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A1371">
        <w:rPr>
          <w:rFonts w:ascii="Times New Roman" w:hAnsi="Times New Roman"/>
          <w:sz w:val="28"/>
          <w:szCs w:val="28"/>
          <w:lang w:eastAsia="ru-RU"/>
        </w:rPr>
        <w:t>- деятельность тренеров в различных видах спорта для поддержки участников спортивных соревнований и мероприятий;</w:t>
      </w:r>
    </w:p>
    <w:p w:rsidR="008129F7" w:rsidRPr="00EA1371" w:rsidRDefault="008129F7" w:rsidP="008129F7">
      <w:pPr>
        <w:pStyle w:val="a6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A1371">
        <w:rPr>
          <w:rFonts w:ascii="Times New Roman" w:hAnsi="Times New Roman"/>
          <w:sz w:val="28"/>
          <w:szCs w:val="28"/>
          <w:lang w:eastAsia="ru-RU"/>
        </w:rPr>
        <w:t>- деятельность объектов по проведению спортивных мероприятий для профессионалов или любителей на открытом воздухе или в помещении (открытых, закрытых, под крышей, оборудованных или не оборуд</w:t>
      </w:r>
      <w:r>
        <w:rPr>
          <w:rFonts w:ascii="Times New Roman" w:hAnsi="Times New Roman"/>
          <w:sz w:val="28"/>
          <w:szCs w:val="28"/>
          <w:lang w:eastAsia="ru-RU"/>
        </w:rPr>
        <w:t>ованных трибунами для зрителей).</w:t>
      </w:r>
    </w:p>
    <w:p w:rsidR="008129F7" w:rsidRPr="00EA1371" w:rsidRDefault="00C0230B" w:rsidP="008129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</w:t>
      </w:r>
      <w:r w:rsidR="008129F7" w:rsidRPr="00EA1371">
        <w:rPr>
          <w:rFonts w:ascii="Times New Roman" w:hAnsi="Times New Roman"/>
          <w:sz w:val="28"/>
          <w:szCs w:val="28"/>
        </w:rPr>
        <w:t xml:space="preserve">. Учреждение вправе осуществлять </w:t>
      </w:r>
      <w:r w:rsidR="008129F7">
        <w:rPr>
          <w:rFonts w:ascii="Times New Roman" w:hAnsi="Times New Roman"/>
          <w:sz w:val="28"/>
          <w:szCs w:val="28"/>
        </w:rPr>
        <w:t xml:space="preserve">следующие </w:t>
      </w:r>
      <w:r w:rsidR="008129F7" w:rsidRPr="00EA1371">
        <w:rPr>
          <w:rFonts w:ascii="Times New Roman" w:hAnsi="Times New Roman"/>
          <w:sz w:val="28"/>
          <w:szCs w:val="28"/>
        </w:rPr>
        <w:t>виды деятельности</w:t>
      </w:r>
      <w:r w:rsidR="008129F7">
        <w:rPr>
          <w:rFonts w:ascii="Times New Roman" w:hAnsi="Times New Roman"/>
          <w:sz w:val="28"/>
          <w:szCs w:val="28"/>
        </w:rPr>
        <w:t xml:space="preserve">, в том числе приносящие доход, </w:t>
      </w:r>
      <w:r w:rsidR="008129F7" w:rsidRPr="00EA1371">
        <w:rPr>
          <w:rFonts w:ascii="Times New Roman" w:hAnsi="Times New Roman"/>
          <w:sz w:val="28"/>
          <w:szCs w:val="28"/>
        </w:rPr>
        <w:t>не относящиеся к основным</w:t>
      </w:r>
      <w:r w:rsidR="008129F7">
        <w:rPr>
          <w:rFonts w:ascii="Times New Roman" w:hAnsi="Times New Roman"/>
          <w:sz w:val="28"/>
          <w:szCs w:val="28"/>
        </w:rPr>
        <w:t xml:space="preserve"> видам деятельности Учреждения:</w:t>
      </w:r>
    </w:p>
    <w:p w:rsidR="008129F7" w:rsidRDefault="008129F7" w:rsidP="008129F7">
      <w:pPr>
        <w:pStyle w:val="a6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ab/>
      </w:r>
      <w:r w:rsidRPr="00EA1371">
        <w:rPr>
          <w:rFonts w:ascii="Times New Roman" w:hAnsi="Times New Roman"/>
          <w:sz w:val="28"/>
          <w:szCs w:val="28"/>
          <w:lang w:eastAsia="ru-RU"/>
        </w:rPr>
        <w:t>- прочие виды деятельности по организации, рекламе или управлению спортивными мероприятиями, не включенные в другие группировки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8129F7" w:rsidRPr="00B057BE" w:rsidRDefault="008129F7" w:rsidP="008129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057BE">
        <w:rPr>
          <w:rFonts w:ascii="Times New Roman" w:hAnsi="Times New Roman"/>
          <w:sz w:val="28"/>
          <w:szCs w:val="28"/>
        </w:rPr>
        <w:tab/>
        <w:t>- организаци</w:t>
      </w:r>
      <w:r>
        <w:rPr>
          <w:rFonts w:ascii="Times New Roman" w:hAnsi="Times New Roman"/>
          <w:sz w:val="28"/>
          <w:szCs w:val="28"/>
        </w:rPr>
        <w:t>я</w:t>
      </w:r>
      <w:r w:rsidRPr="00B057BE">
        <w:rPr>
          <w:rFonts w:ascii="Times New Roman" w:hAnsi="Times New Roman"/>
          <w:sz w:val="28"/>
          <w:szCs w:val="28"/>
        </w:rPr>
        <w:t xml:space="preserve"> и проведение спортивных мероприятий на открытом воздухе или в закрытом помещении для профессионалов или любителей;</w:t>
      </w:r>
    </w:p>
    <w:p w:rsidR="008129F7" w:rsidRPr="00EA1371" w:rsidRDefault="008129F7" w:rsidP="008129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057BE">
        <w:rPr>
          <w:rFonts w:ascii="Times New Roman" w:hAnsi="Times New Roman"/>
          <w:sz w:val="28"/>
          <w:szCs w:val="28"/>
        </w:rPr>
        <w:tab/>
      </w:r>
      <w:r w:rsidRPr="00EA1371">
        <w:rPr>
          <w:rFonts w:ascii="Times New Roman" w:hAnsi="Times New Roman"/>
          <w:sz w:val="28"/>
          <w:szCs w:val="28"/>
        </w:rPr>
        <w:t>- деятельность организаторов спортивных мероприятий, имеющих или не имеющих свои спортивные объекты;</w:t>
      </w:r>
    </w:p>
    <w:p w:rsidR="008129F7" w:rsidRPr="00EA1371" w:rsidRDefault="008129F7" w:rsidP="008129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A1371">
        <w:rPr>
          <w:rFonts w:ascii="Times New Roman" w:hAnsi="Times New Roman"/>
          <w:sz w:val="28"/>
          <w:szCs w:val="28"/>
        </w:rPr>
        <w:t>- деятельность самостоятельных спортсменов и атлетов, судей, рефери, хронометражистов и т.д.;</w:t>
      </w:r>
    </w:p>
    <w:p w:rsidR="008129F7" w:rsidRPr="00EA1371" w:rsidRDefault="008129F7" w:rsidP="008129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A1371">
        <w:rPr>
          <w:rFonts w:ascii="Times New Roman" w:hAnsi="Times New Roman"/>
          <w:sz w:val="28"/>
          <w:szCs w:val="28"/>
        </w:rPr>
        <w:t>- деятельность, связанную с рекламой спортивных событий;</w:t>
      </w:r>
    </w:p>
    <w:p w:rsidR="008129F7" w:rsidRPr="00EA1371" w:rsidRDefault="008129F7" w:rsidP="008129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</w:t>
      </w:r>
      <w:r w:rsidRPr="00EA1371">
        <w:rPr>
          <w:rFonts w:ascii="Times New Roman" w:hAnsi="Times New Roman"/>
          <w:sz w:val="28"/>
          <w:szCs w:val="28"/>
        </w:rPr>
        <w:t xml:space="preserve"> образование </w:t>
      </w:r>
      <w:r>
        <w:rPr>
          <w:rFonts w:ascii="Times New Roman" w:hAnsi="Times New Roman"/>
          <w:sz w:val="28"/>
          <w:szCs w:val="28"/>
        </w:rPr>
        <w:t>дополнительное детей и взрослых</w:t>
      </w:r>
      <w:r w:rsidRPr="00EA1371">
        <w:rPr>
          <w:rFonts w:ascii="Times New Roman" w:hAnsi="Times New Roman"/>
          <w:sz w:val="28"/>
          <w:szCs w:val="28"/>
        </w:rPr>
        <w:t>;</w:t>
      </w:r>
    </w:p>
    <w:p w:rsidR="00A27B75" w:rsidRDefault="008129F7" w:rsidP="00A57A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</w:t>
      </w:r>
      <w:r w:rsidRPr="00EA1371">
        <w:rPr>
          <w:rFonts w:ascii="Times New Roman" w:hAnsi="Times New Roman"/>
          <w:sz w:val="28"/>
          <w:szCs w:val="28"/>
        </w:rPr>
        <w:t xml:space="preserve"> прокат и аренда товаров </w:t>
      </w:r>
      <w:r>
        <w:rPr>
          <w:rFonts w:ascii="Times New Roman" w:hAnsi="Times New Roman"/>
          <w:sz w:val="28"/>
          <w:szCs w:val="28"/>
        </w:rPr>
        <w:t>для отдыха и спортивных товаров;</w:t>
      </w:r>
    </w:p>
    <w:p w:rsidR="00A27B75" w:rsidRPr="00EA1371" w:rsidRDefault="00A27B75" w:rsidP="00A27B7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сдача в аренду имущества.</w:t>
      </w:r>
    </w:p>
    <w:p w:rsidR="00C4296D" w:rsidRDefault="008129F7" w:rsidP="008129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</w:t>
      </w:r>
      <w:r w:rsidR="00C0230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2.4</w:t>
      </w:r>
      <w:r w:rsid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r w:rsidR="00141C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Учредитель </w:t>
      </w:r>
      <w:r w:rsidR="00574ED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формирует и утверждает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</w:t>
      </w:r>
      <w:r w:rsidR="00141C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пальное задание </w:t>
      </w:r>
      <w:r w:rsidR="00574ED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для Учреждения </w:t>
      </w:r>
      <w:r w:rsidR="00141C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соответствии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</w:t>
      </w:r>
      <w:r w:rsidR="00574EDF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предусмотренной</w:t>
      </w:r>
      <w:r w:rsidR="00141C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настоящим уставом основной </w:t>
      </w:r>
      <w:r w:rsidR="00574EDF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деятельностью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Учреждение осуществляет </w:t>
      </w:r>
      <w:r w:rsidR="00141C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соответствии с муниципальным 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заданием</w:t>
      </w:r>
      <w:r w:rsidR="00141C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(или) обязательствами перед страховщиком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 обязательному социальному страхованию деятельность, связанную с выполнением работ, оказанием услуг.</w:t>
      </w:r>
    </w:p>
    <w:p w:rsidR="00C4296D" w:rsidRPr="00C4296D" w:rsidRDefault="00C4296D" w:rsidP="00C4296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Учреждение не вправе отказаться от выполнения муниципального задания.</w:t>
      </w:r>
    </w:p>
    <w:p w:rsidR="00C4296D" w:rsidRPr="00C4296D" w:rsidRDefault="00141C6D" w:rsidP="00C4296D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Уменьшение объема субсидии, предоставленной на выполнение муниципального задания, в течение срока его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выполнения осуществляется только при соответствующем изменении муниципального задания.</w:t>
      </w:r>
    </w:p>
    <w:p w:rsidR="00C4296D" w:rsidRPr="00C4296D" w:rsidRDefault="00C0230B" w:rsidP="00C4296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2.5</w:t>
      </w:r>
      <w:r w:rsidR="00141C6D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Кроме указанных в </w:t>
      </w:r>
      <w:r w:rsid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пункте 1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>5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настоящего </w:t>
      </w:r>
      <w:r w:rsidR="001F3253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става </w:t>
      </w:r>
      <w:r w:rsidR="00E6640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муниципального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зад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ани</w:t>
      </w:r>
      <w:r w:rsidR="00E6640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обязательств Учреждение по своему усмотрению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вправ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выполнять работы, оказывать услуги,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относящиеся к его основной деятельн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ости, для граждан и юридических лиц за плату и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одинаковых при оказании однородных услуг условиях в порядке, установленном федеральными законами.</w:t>
      </w:r>
      <w:proofErr w:type="gramEnd"/>
    </w:p>
    <w:p w:rsidR="00C4296D" w:rsidRPr="00C4296D" w:rsidRDefault="00C0230B" w:rsidP="00C4296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2.6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Право Учреждения осуществлять деятельность, на которую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соотве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тствии   с законодательством требуется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специальное   разрешение (лицензия), возникает у Учреждения с момента ее п</w:t>
      </w:r>
      <w:r w:rsidR="00827B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олучения или в указанный в ней срок и прекращается по истечении срока </w:t>
      </w:r>
      <w:r w:rsidR="00C4296D" w:rsidRPr="00C4296D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ее действия, если иное не установлено законодательством Российской Федерации.</w:t>
      </w:r>
    </w:p>
    <w:p w:rsidR="00C4296D" w:rsidRDefault="00C4296D" w:rsidP="00952832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7C3A7D" w:rsidRPr="00166895" w:rsidRDefault="007C3A7D" w:rsidP="007C3A7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Глава 3.</w:t>
      </w:r>
      <w:r w:rsidR="0023799C"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КОМПЕТЕНЦИЯ УЧРЕДИТЕЛЯ.</w:t>
      </w:r>
      <w:r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7C3A7D" w:rsidRDefault="007C3A7D" w:rsidP="007C3A7D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7C3A7D" w:rsidRDefault="00C0230B" w:rsidP="007C3A7D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3.1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. К компетенции учредителя относятся:</w:t>
      </w:r>
    </w:p>
    <w:p w:rsidR="00FB3707" w:rsidRPr="007C3A7D" w:rsidRDefault="008A4CB2" w:rsidP="008A4CB2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</w:t>
      </w:r>
      <w:r w:rsidR="00656C0A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FB3707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1) </w:t>
      </w:r>
      <w:r w:rsidR="00FB3707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утверждение настоящего </w:t>
      </w:r>
      <w:r w:rsidR="00FB3707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FB3707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става, внесение в него изменений;</w:t>
      </w:r>
    </w:p>
    <w:p w:rsidR="007C3A7D" w:rsidRPr="007C3A7D" w:rsidRDefault="008A4CB2" w:rsidP="008A4CB2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</w:t>
      </w:r>
      <w:r w:rsidR="00656C0A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="00FB3707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2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) осуществление финансового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обеспечения выполн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ения </w:t>
      </w:r>
      <w:r w:rsidR="00FB3707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муниципального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задания с учетом расходов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на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содержание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недвижимого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имущества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и особо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ценного движимого имущества, закрепленных за </w:t>
      </w:r>
      <w:r w:rsidR="00FB3707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чреждением учредителем или приобретенных учреждением за счет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средс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тв,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выделенных ему учредителем на при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обретение такого   имущества, расходов на уплату налогов, в качестве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объект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а налогообложения  по  которым признается соответствующее имущество, в том числе земельные участки,   а также финансовое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об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еспечение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развития </w:t>
      </w:r>
      <w:r w:rsid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учреждения;</w:t>
      </w:r>
      <w:proofErr w:type="gramEnd"/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C81E2E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3) рассмотрение и одобрение предложений </w:t>
      </w:r>
      <w:r w:rsid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директора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чреждения  (далее -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директор) о  создании и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ликвидации филиалов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чреждения, об открытии и о закрытии его представительств;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C81E2E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4) реорганизация и ликвидация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чреждения, а также изменение его типа;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C81E2E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5)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утверждение передаточного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ак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та и разделительного баланса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при реорганизации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чреждения;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C81E2E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6)  назначение ликвидационной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комиссии и утверждение промежуточного и окончательного ликвидационных балансов;</w:t>
      </w:r>
    </w:p>
    <w:p w:rsidR="007C3A7D" w:rsidRPr="007C3A7D" w:rsidRDefault="00C81E2E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7) назначение директора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и прекращ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ение его полномочий, заключение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прекращение трудового договора с ним; назначение заместителей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директора,</w:t>
      </w:r>
      <w:r w:rsidR="0022331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0B5651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главного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бухгалтера учреждения;</w:t>
      </w:r>
    </w:p>
    <w:p w:rsidR="007C3A7D" w:rsidRPr="007C3A7D" w:rsidRDefault="00C81E2E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8) назначение и досрочное прекращение полномочий членов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н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аблюдательного совета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чреждения (далее - наблюдательный совет);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9)  рассмотрение  и  одобрение  предложений 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директора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 совершении  сделок с имуществом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чреждения в случаях, если в соответствии с </w:t>
      </w:r>
      <w:r w:rsidR="00064D89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пунктами </w:t>
      </w:r>
      <w:r w:rsidR="005D23A2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75 и</w:t>
      </w:r>
      <w:r w:rsidR="00064D89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78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настоящего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става для совершения таких сделок требуется согласие учредителя;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 xml:space="preserve">  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10)  предъявление требования о созыве первого заседания наблюдательного совета  после  его  создания,  а  также  первого  заседания  нового состава наблюдательного совета;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11)  определение  средства  массовой  информации,  в котором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чреждение ежегодно   обязано   опубликовывать   отчеты  о  своей  деятельности  и  об использовании закрепленного за ним имущества;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12)   осуществление   </w:t>
      </w:r>
      <w:proofErr w:type="gramStart"/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контроля  за</w:t>
      </w:r>
      <w:proofErr w:type="gramEnd"/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деятельностью 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чреждения,  сбор  и обобщение отчетности по установленным формам;</w:t>
      </w:r>
    </w:p>
    <w:p w:rsidR="007C3A7D" w:rsidRPr="007C3A7D" w:rsidRDefault="00656C0A" w:rsidP="007C3A7D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13)  решение  иных  вопросов   в  соответствии с федеральными законами, муниципальными правовыми актами, настоящим </w:t>
      </w:r>
      <w:r w:rsidR="00622173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</w:t>
      </w:r>
      <w:r w:rsidR="007C3A7D" w:rsidRPr="007C3A7D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ставом.</w:t>
      </w:r>
    </w:p>
    <w:p w:rsidR="004E2B65" w:rsidRPr="00C1576C" w:rsidRDefault="004E2B65" w:rsidP="004E2B6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C33D28" w:rsidRPr="00166895" w:rsidRDefault="00C0230B" w:rsidP="00C33D2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Глава 4</w:t>
      </w:r>
      <w:r w:rsidR="00C33D28" w:rsidRPr="00166895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. УПРАВЛЕНИЕ УЧРЕЖДЕНИЕМ</w:t>
      </w:r>
    </w:p>
    <w:p w:rsidR="00C33D28" w:rsidRPr="00C33D28" w:rsidRDefault="00C33D28" w:rsidP="00C33D28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C33D28" w:rsidRDefault="008A6D0F" w:rsidP="0023799C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</w:t>
      </w:r>
      <w:r w:rsidR="00C0230B">
        <w:rPr>
          <w:rFonts w:ascii="Times New Roman CYR" w:hAnsi="Times New Roman CYR" w:cs="Times New Roman CYR"/>
          <w:sz w:val="28"/>
          <w:szCs w:val="28"/>
        </w:rPr>
        <w:t>4.1.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Управление Учреждением осуществляется на основе сочетания принципов единоначалия и коллегиальности в соответствии с федеральными законами, законами и иными нормативными правовыми актами Республики Татарстан и настоящим Уставом. 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Единоличным исполнительным органом Учреждения является директор Учреждения. 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Коллегиальными органами управления Учреждения являются Общее собрание, </w:t>
      </w:r>
      <w:r w:rsidRPr="00C33D28">
        <w:rPr>
          <w:rFonts w:ascii="Times New Roman CYR" w:hAnsi="Times New Roman CYR" w:cs="Times New Roman CYR"/>
          <w:sz w:val="28"/>
          <w:szCs w:val="28"/>
        </w:rPr>
        <w:t>Тренерско-методический совет</w:t>
      </w:r>
      <w:r>
        <w:rPr>
          <w:rFonts w:ascii="Times New Roman CYR" w:hAnsi="Times New Roman CYR" w:cs="Times New Roman CYR"/>
          <w:sz w:val="28"/>
          <w:szCs w:val="28"/>
        </w:rPr>
        <w:t xml:space="preserve"> Учреждения. </w:t>
      </w:r>
    </w:p>
    <w:p w:rsidR="00C33D28" w:rsidRPr="00C0230B" w:rsidRDefault="00C0230B" w:rsidP="00C0230B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4.2.</w:t>
      </w:r>
      <w:r w:rsidR="00C33D28" w:rsidRPr="00C0230B">
        <w:rPr>
          <w:rFonts w:ascii="Times New Roman CYR" w:hAnsi="Times New Roman CYR" w:cs="Times New Roman CYR"/>
          <w:sz w:val="28"/>
          <w:szCs w:val="28"/>
        </w:rPr>
        <w:t xml:space="preserve">К </w:t>
      </w:r>
      <w:r w:rsidR="0038674A" w:rsidRPr="00C0230B">
        <w:rPr>
          <w:rFonts w:ascii="Times New Roman CYR" w:hAnsi="Times New Roman CYR" w:cs="Times New Roman CYR"/>
          <w:sz w:val="28"/>
          <w:szCs w:val="28"/>
        </w:rPr>
        <w:t xml:space="preserve">компетенции Руководителя Учреждения </w:t>
      </w:r>
      <w:r w:rsidR="00C33D28" w:rsidRPr="00C0230B">
        <w:rPr>
          <w:rFonts w:ascii="Times New Roman CYR" w:hAnsi="Times New Roman CYR" w:cs="Times New Roman CYR"/>
          <w:sz w:val="28"/>
          <w:szCs w:val="28"/>
        </w:rPr>
        <w:t xml:space="preserve"> (именуемый в дальнейшем </w:t>
      </w:r>
      <w:r w:rsidR="00C33D28" w:rsidRPr="00C0230B">
        <w:rPr>
          <w:rFonts w:ascii="Times New Roman" w:hAnsi="Times New Roman" w:cs="Times New Roman"/>
          <w:sz w:val="28"/>
          <w:szCs w:val="28"/>
        </w:rPr>
        <w:t>«</w:t>
      </w:r>
      <w:r w:rsidR="00C33D28" w:rsidRPr="00C0230B">
        <w:rPr>
          <w:rFonts w:ascii="Times New Roman CYR" w:hAnsi="Times New Roman CYR" w:cs="Times New Roman CYR"/>
          <w:sz w:val="28"/>
          <w:szCs w:val="28"/>
        </w:rPr>
        <w:t>Директор</w:t>
      </w:r>
      <w:r w:rsidR="00C33D28" w:rsidRPr="00C0230B">
        <w:rPr>
          <w:rFonts w:ascii="Times New Roman" w:hAnsi="Times New Roman" w:cs="Times New Roman"/>
          <w:sz w:val="28"/>
          <w:szCs w:val="28"/>
        </w:rPr>
        <w:t xml:space="preserve">») </w:t>
      </w:r>
      <w:r w:rsidR="00C33D28" w:rsidRPr="00C0230B">
        <w:rPr>
          <w:rFonts w:ascii="Times New Roman CYR" w:hAnsi="Times New Roman CYR" w:cs="Times New Roman CYR"/>
          <w:sz w:val="28"/>
          <w:szCs w:val="28"/>
        </w:rPr>
        <w:t>относятся вопросы, отнесенные законодательством или Уставом Учредителя.</w:t>
      </w:r>
    </w:p>
    <w:p w:rsidR="00C33D28" w:rsidRDefault="00C0230B" w:rsidP="0025169D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4.3.</w:t>
      </w:r>
      <w:r w:rsidR="00C33D28">
        <w:rPr>
          <w:rFonts w:ascii="Times New Roman CYR" w:hAnsi="Times New Roman CYR" w:cs="Times New Roman CYR"/>
          <w:sz w:val="28"/>
          <w:szCs w:val="28"/>
        </w:rPr>
        <w:t>Директор Учреждения осуществляет свою деятельность на основании заключенного с Учредителем трудового договора, в котором определены права, обязанности, ответственность Директора, условия оплаты его труда, срок договора, условия освобождения от занимаемой должности.</w:t>
      </w:r>
    </w:p>
    <w:p w:rsidR="00C33D28" w:rsidRDefault="00C0230B" w:rsidP="0025169D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4.4.</w:t>
      </w:r>
      <w:r w:rsidR="00C33D28">
        <w:rPr>
          <w:rFonts w:ascii="Times New Roman CYR" w:hAnsi="Times New Roman CYR" w:cs="Times New Roman CYR"/>
          <w:sz w:val="28"/>
          <w:szCs w:val="28"/>
        </w:rPr>
        <w:t>Директор Учреждения осуществляет текущее руководство деятельностью Учреждения а и подотчетен в своей деятельности Учредителю.</w:t>
      </w:r>
    </w:p>
    <w:p w:rsidR="00C33D28" w:rsidRDefault="0025169D" w:rsidP="0025169D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4.5.</w:t>
      </w:r>
      <w:r w:rsidR="00C33D28">
        <w:rPr>
          <w:rFonts w:ascii="Times New Roman CYR" w:hAnsi="Times New Roman CYR" w:cs="Times New Roman CYR"/>
          <w:sz w:val="28"/>
          <w:szCs w:val="28"/>
        </w:rPr>
        <w:t>Директор Учреж</w:t>
      </w:r>
      <w:r>
        <w:rPr>
          <w:rFonts w:ascii="Times New Roman CYR" w:hAnsi="Times New Roman CYR" w:cs="Times New Roman CYR"/>
          <w:sz w:val="28"/>
          <w:szCs w:val="28"/>
        </w:rPr>
        <w:t>дения действует от имени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без доверенности, представляет его интересы на территории Республики Татарстан и за ее пределами, в том числе:</w:t>
      </w:r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4.6. в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соответствии с федеральными законами заключает гражданско-правовые и т</w:t>
      </w:r>
      <w:r>
        <w:rPr>
          <w:rFonts w:ascii="Times New Roman CYR" w:hAnsi="Times New Roman CYR" w:cs="Times New Roman CYR"/>
          <w:sz w:val="28"/>
          <w:szCs w:val="28"/>
        </w:rPr>
        <w:t>рудовые договоры от имени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>, утверждает структуру и (</w:t>
      </w:r>
      <w:r>
        <w:rPr>
          <w:rFonts w:ascii="Times New Roman CYR" w:hAnsi="Times New Roman CYR" w:cs="Times New Roman CYR"/>
          <w:sz w:val="28"/>
          <w:szCs w:val="28"/>
        </w:rPr>
        <w:t>или) штатное  расписание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>, утверждает должностн</w:t>
      </w:r>
      <w:r>
        <w:rPr>
          <w:rFonts w:ascii="Times New Roman CYR" w:hAnsi="Times New Roman CYR" w:cs="Times New Roman CYR"/>
          <w:sz w:val="28"/>
          <w:szCs w:val="28"/>
        </w:rPr>
        <w:t>ые инструкции работников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>, утверждает должностн</w:t>
      </w:r>
      <w:r>
        <w:rPr>
          <w:rFonts w:ascii="Times New Roman CYR" w:hAnsi="Times New Roman CYR" w:cs="Times New Roman CYR"/>
          <w:sz w:val="28"/>
          <w:szCs w:val="28"/>
        </w:rPr>
        <w:t>ые инструкции работников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и положения о подразделениях;</w:t>
      </w:r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4.7.</w:t>
      </w:r>
      <w:r w:rsidR="00C33D28">
        <w:rPr>
          <w:rFonts w:ascii="Times New Roman CYR" w:hAnsi="Times New Roman CYR" w:cs="Times New Roman CYR"/>
          <w:sz w:val="28"/>
          <w:szCs w:val="28"/>
        </w:rPr>
        <w:t>принимает на работу и увольняет с работы;</w:t>
      </w:r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4.8.</w:t>
      </w:r>
      <w:r w:rsidR="00C33D28">
        <w:rPr>
          <w:rFonts w:ascii="Times New Roman CYR" w:hAnsi="Times New Roman CYR" w:cs="Times New Roman CYR"/>
          <w:sz w:val="28"/>
          <w:szCs w:val="28"/>
        </w:rPr>
        <w:t>выдает доверенности;</w:t>
      </w:r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4.9.</w:t>
      </w:r>
      <w:r w:rsidR="00C33D28">
        <w:rPr>
          <w:rFonts w:ascii="Times New Roman CYR" w:hAnsi="Times New Roman CYR" w:cs="Times New Roman CYR"/>
          <w:sz w:val="28"/>
          <w:szCs w:val="28"/>
        </w:rPr>
        <w:t>издает приказы и дает указания, обязательные для испо</w:t>
      </w:r>
      <w:r>
        <w:rPr>
          <w:rFonts w:ascii="Times New Roman CYR" w:hAnsi="Times New Roman CYR" w:cs="Times New Roman CYR"/>
          <w:sz w:val="28"/>
          <w:szCs w:val="28"/>
        </w:rPr>
        <w:t>лнения всеми работниками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>;</w:t>
      </w:r>
    </w:p>
    <w:p w:rsidR="00C33D28" w:rsidRDefault="0025169D" w:rsidP="0025169D">
      <w:pPr>
        <w:tabs>
          <w:tab w:val="left" w:pos="720"/>
          <w:tab w:val="left" w:pos="894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  <w:highlight w:val="white"/>
        </w:rPr>
        <w:t>4.10.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t xml:space="preserve">утверждает план финансово-хозяйственной деятельности Учреждения, его годовую и бухгалтерскую отчетность и регламентирующие деятельность Учреждения внутренние документы; обеспечивает открытие лицевого счета в Департаменте Казначейства Министерства финансов  Республики Татарстан, 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lastRenderedPageBreak/>
        <w:t>обеспечивает своевременную уплату налогов и сборов в порядке и размерах, определяемых налоговым законодательством Российской Федерации, представляет в установленном порядке статистические, бухгалтерские и иные отчеты;</w:t>
      </w:r>
      <w:proofErr w:type="gramEnd"/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4.11.</w:t>
      </w:r>
      <w:r w:rsidR="00C33D28">
        <w:rPr>
          <w:rFonts w:ascii="Times New Roman CYR" w:hAnsi="Times New Roman CYR" w:cs="Times New Roman CYR"/>
          <w:sz w:val="28"/>
          <w:szCs w:val="28"/>
        </w:rPr>
        <w:t>подписывает правовые акты и иные локальные акты Учреждения, выдает доверенности на право представительства от имени Учреждения, в том числе доверенности с правом передоверия, издает приказы и распоряжения, дает поручения и указания, обязательные для испо</w:t>
      </w:r>
      <w:r>
        <w:rPr>
          <w:rFonts w:ascii="Times New Roman CYR" w:hAnsi="Times New Roman CYR" w:cs="Times New Roman CYR"/>
          <w:sz w:val="28"/>
          <w:szCs w:val="28"/>
        </w:rPr>
        <w:t>лнения всеми работниками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>;</w:t>
      </w:r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4.12.</w:t>
      </w:r>
      <w:r w:rsidR="00C33D28">
        <w:rPr>
          <w:rFonts w:ascii="Times New Roman CYR" w:hAnsi="Times New Roman CYR" w:cs="Times New Roman CYR"/>
          <w:sz w:val="28"/>
          <w:szCs w:val="28"/>
        </w:rPr>
        <w:t>в соответствии с федеральными законами определяет состав и объем сведений, составляющих служебную тайну, а также устанавливает порядок ее защиты и обеспечивает его соблюдение;</w:t>
      </w:r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4.13.</w:t>
      </w:r>
      <w:r w:rsidR="00C33D28">
        <w:rPr>
          <w:rFonts w:ascii="Times New Roman CYR" w:hAnsi="Times New Roman CYR" w:cs="Times New Roman CYR"/>
          <w:sz w:val="28"/>
          <w:szCs w:val="28"/>
        </w:rPr>
        <w:t>обеспечивает соблюдение з</w:t>
      </w:r>
      <w:r>
        <w:rPr>
          <w:rFonts w:ascii="Times New Roman CYR" w:hAnsi="Times New Roman CYR" w:cs="Times New Roman CYR"/>
          <w:sz w:val="28"/>
          <w:szCs w:val="28"/>
        </w:rPr>
        <w:t>аконности в деятельности Учреждения</w:t>
      </w:r>
      <w:r w:rsidR="00C33D28">
        <w:rPr>
          <w:rFonts w:ascii="Times New Roman CYR" w:hAnsi="Times New Roman CYR" w:cs="Times New Roman CYR"/>
          <w:sz w:val="28"/>
          <w:szCs w:val="28"/>
        </w:rPr>
        <w:t>, контролирует работу и обеспечивает эффективное взаимодействие структурных подразделений Учреждения;</w:t>
      </w:r>
    </w:p>
    <w:p w:rsidR="00C33D28" w:rsidRDefault="0025169D" w:rsidP="0025169D">
      <w:pPr>
        <w:tabs>
          <w:tab w:val="left" w:pos="7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4.14.</w:t>
      </w:r>
      <w:r w:rsidR="00C33D28">
        <w:rPr>
          <w:rFonts w:ascii="Times New Roman CYR" w:hAnsi="Times New Roman CYR" w:cs="Times New Roman CYR"/>
          <w:sz w:val="28"/>
          <w:szCs w:val="28"/>
        </w:rPr>
        <w:t>осуществляет иные полномочия, связанные с реализацией его компетенции.</w:t>
      </w:r>
    </w:p>
    <w:p w:rsidR="00C33D28" w:rsidRDefault="0025169D" w:rsidP="0025169D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4.15.</w:t>
      </w:r>
      <w:r w:rsidR="00C33D28">
        <w:rPr>
          <w:rFonts w:ascii="Times New Roman CYR" w:hAnsi="Times New Roman CYR" w:cs="Times New Roman CYR"/>
          <w:sz w:val="28"/>
          <w:szCs w:val="28"/>
        </w:rPr>
        <w:t>Указания Директора обязательны для исполнения всеми работниками.</w:t>
      </w:r>
    </w:p>
    <w:p w:rsidR="00C33D28" w:rsidRPr="0025169D" w:rsidRDefault="0025169D" w:rsidP="0025169D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4.16.</w:t>
      </w:r>
      <w:r w:rsidR="00C33D28" w:rsidRPr="0025169D">
        <w:rPr>
          <w:rFonts w:ascii="Times New Roman" w:hAnsi="Times New Roman" w:cs="Times New Roman"/>
          <w:sz w:val="28"/>
          <w:szCs w:val="28"/>
        </w:rPr>
        <w:t xml:space="preserve"> </w:t>
      </w:r>
      <w:r w:rsidR="00C33D28" w:rsidRPr="0025169D">
        <w:rPr>
          <w:rFonts w:ascii="Times New Roman CYR" w:hAnsi="Times New Roman CYR" w:cs="Times New Roman CYR"/>
          <w:sz w:val="28"/>
          <w:szCs w:val="28"/>
        </w:rPr>
        <w:t>Директор Учреждения обязан: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а) обеспечивать выполнение государственного задания в полном объеме;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б) обеспечивать постоянную работу над повышением качества предоставляемых Учреждением государственных и иных услуг, выполнением работ;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в) обеспечивать составление и выполнение в полном объеме плана финансово-хозяйственной деятельности Учреждения в соответствии с порядком, определенном Учредителем;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г) обеспечивать составление отчета о результатах деятельности Учреждения и об использовании закрепленного за ним оперативного управления имущества в соответствии с требованиями, установленными Учредителем;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д) обеспечивать целевое и рациональное использование бюджетных средств, в том числе субсидий на оказание услуг (выполнение работ), субсидий на иные цели, и соблюдение Учреждением финансовой дисциплины в соответствии с федеральными законами;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е) обеспечивать исполнение договорных обязательств по выполнению работ, оказанию услуг;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ж) не допускать возникновения просроченной задолженности Учреждения;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з) обеспечивать сохранность, использование имущества, закрепленного на праве  оперативного управления Учреждения;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и) обеспечивать своевременную выплату заработной платы работникам Училища, а также принимать меры по повышению заработной платы работникам Учреждения;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</w:rPr>
        <w:t>к)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настоящим Уставом, распоряжение недвижимым имуществом и особо це</w:t>
      </w:r>
      <w:r w:rsidR="0025169D">
        <w:rPr>
          <w:rFonts w:ascii="Times New Roman CYR" w:hAnsi="Times New Roman CYR" w:cs="Times New Roman CYR"/>
          <w:sz w:val="28"/>
          <w:szCs w:val="28"/>
        </w:rPr>
        <w:t>нным движимым имуществом Учреждения</w:t>
      </w:r>
      <w:r>
        <w:rPr>
          <w:rFonts w:ascii="Times New Roman CYR" w:hAnsi="Times New Roman CYR" w:cs="Times New Roman CYR"/>
          <w:sz w:val="28"/>
          <w:szCs w:val="28"/>
        </w:rPr>
        <w:t>, в том числе передачу его в переход прав владения и (или) пользования в отношении государственного  имущества, закрепленного за Учреждением на праве оперативного управления, а также осуществлять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его списание;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л) предварительно согласовывать с Учредителем в порядке, им установленном, совершение Учреждением крупных сделок;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м) согласовывать с Учредителем совершение сделок с участием Учреждения, в совершении которых имеется заинтересованность;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</w:rPr>
        <w:t>н) согласовывать с Учредителем в случаях и в порядке, установленном федеральными законами и законами Республики Татарстан, постановлениями Кабинета Министров Республики Татарстан, Уставом, внесение Учреждением денежных средств (если иное не установлено условиями их предоставления), иного имущества, за исключением особо ценного движимого имущества, а также недвижимого имущества, в уставный (складочный) капитал хозяйственных обществ или передачу им такого имущества иным образом в качестве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их учредителя или участника;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о)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Уставом, создание и ликвидацию филиалов, открытие и закрытие представительств Учреждения;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п) обеспечивать раскрытие информации об Учреждения, его деятельности и закрепленном за ним имуществе в соответствии с требованиями федеральных законов;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р) обеспечивать соблюдение  Правил внутреннего трудового распорядка и трудовой дисциплины работниками Учреждения;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с) обеспечивать соблюдение требований по охране и безопасности труда, принимать необходимые меры по соблюдению в Учреждении правил техники безопасности и требований федеральных законов по защите жизни и здоровья работников Учреждения;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т) проходить аттестацию в порядке, установленном федеральными законами, законами Республики Татарстан и Учредителем;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у) обеспечивать наличие мобилизационных мощностей и выполнение требований по гражданской обороне;</w:t>
      </w:r>
    </w:p>
    <w:p w:rsidR="00C33D28" w:rsidRDefault="00C33D28" w:rsidP="00C33D28">
      <w:pPr>
        <w:tabs>
          <w:tab w:val="left" w:pos="724"/>
          <w:tab w:val="left" w:pos="108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ф) выполнять иные обязанности, установленные федеральными законами, законами и иными нормативными правовыми актами Республики Татарстан, уставом Учреждения, а также решениями Учредителя.</w:t>
      </w:r>
    </w:p>
    <w:p w:rsidR="00C33D28" w:rsidRDefault="00E924C3" w:rsidP="00E924C3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4.17.</w:t>
      </w:r>
      <w:r w:rsidR="00C33D28">
        <w:rPr>
          <w:rFonts w:ascii="Times New Roman CYR" w:hAnsi="Times New Roman CYR" w:cs="Times New Roman CYR"/>
          <w:sz w:val="28"/>
          <w:szCs w:val="28"/>
        </w:rPr>
        <w:t>За ненадлежащее исполнение обязанностей искажение государственной отчетности директор несет ответственность, установленную законодательством.</w:t>
      </w:r>
    </w:p>
    <w:p w:rsidR="00C33D28" w:rsidRDefault="00E924C3" w:rsidP="00E924C3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4.18.</w:t>
      </w:r>
      <w:r w:rsidR="00C33D28">
        <w:rPr>
          <w:rFonts w:ascii="Times New Roman CYR" w:hAnsi="Times New Roman CYR" w:cs="Times New Roman CYR"/>
          <w:sz w:val="28"/>
          <w:szCs w:val="28"/>
        </w:rPr>
        <w:t>Директор несет перед Учреждением ответственность в размере убытков, причиненных Учреждению в результате совершения крупной сделки, независимо от того, была ли эта сделка признана недействительной.</w:t>
      </w:r>
    </w:p>
    <w:p w:rsidR="00C33D28" w:rsidRDefault="00E924C3" w:rsidP="00E924C3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4.19.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Директор назначает на должность заместителей директора по согласованию с Учредителем.  </w:t>
      </w:r>
    </w:p>
    <w:p w:rsidR="00C33D28" w:rsidRDefault="00E924C3" w:rsidP="00E924C3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>
        <w:rPr>
          <w:rFonts w:ascii="Times New Roman CYR" w:hAnsi="Times New Roman CYR" w:cs="Times New Roman CYR"/>
          <w:sz w:val="28"/>
          <w:szCs w:val="28"/>
          <w:highlight w:val="white"/>
        </w:rPr>
        <w:t>4.20.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t>Общее собрание</w:t>
      </w:r>
      <w:r w:rsidR="00C33D28">
        <w:rPr>
          <w:rFonts w:ascii="Times New Roman CYR" w:hAnsi="Times New Roman CYR" w:cs="Times New Roman CYR"/>
          <w:b/>
          <w:bCs/>
          <w:sz w:val="28"/>
          <w:szCs w:val="28"/>
          <w:highlight w:val="white"/>
        </w:rPr>
        <w:t xml:space="preserve"> 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t>является высшим коллегиальным органом Учреждения.</w:t>
      </w:r>
    </w:p>
    <w:p w:rsidR="00C33D28" w:rsidRDefault="00E924C3" w:rsidP="00E924C3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4.21.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t>К компетенции Общего собрания относится: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 w:rsidRPr="00C33D28">
        <w:rPr>
          <w:rFonts w:ascii="Times New Roman" w:hAnsi="Times New Roman" w:cs="Times New Roman"/>
          <w:sz w:val="28"/>
          <w:szCs w:val="28"/>
          <w:highlight w:val="white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  <w:highlight w:val="white"/>
        </w:rPr>
        <w:t>обсуждение основных направлений развития Учреждения;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 w:rsidRPr="00C33D28">
        <w:rPr>
          <w:rFonts w:ascii="Times New Roman" w:hAnsi="Times New Roman" w:cs="Times New Roman"/>
          <w:sz w:val="28"/>
          <w:szCs w:val="28"/>
          <w:highlight w:val="white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  <w:highlight w:val="white"/>
        </w:rPr>
        <w:t xml:space="preserve">повышение эффективности финансово-хозяйственной деятельности, стимулирования труда работников, привлечение внебюджетных средств </w:t>
      </w:r>
      <w:proofErr w:type="gramStart"/>
      <w:r>
        <w:rPr>
          <w:rFonts w:ascii="Times New Roman CYR" w:hAnsi="Times New Roman CYR" w:cs="Times New Roman CYR"/>
          <w:sz w:val="28"/>
          <w:szCs w:val="28"/>
          <w:highlight w:val="white"/>
        </w:rPr>
        <w:t>для</w:t>
      </w:r>
      <w:proofErr w:type="gramEnd"/>
      <w:r>
        <w:rPr>
          <w:rFonts w:ascii="Times New Roman CYR" w:hAnsi="Times New Roman CYR" w:cs="Times New Roman CYR"/>
          <w:sz w:val="28"/>
          <w:szCs w:val="28"/>
          <w:highlight w:val="white"/>
        </w:rPr>
        <w:t xml:space="preserve"> </w:t>
      </w:r>
      <w:proofErr w:type="gramStart"/>
      <w:r>
        <w:rPr>
          <w:rFonts w:ascii="Times New Roman CYR" w:hAnsi="Times New Roman CYR" w:cs="Times New Roman CYR"/>
          <w:sz w:val="28"/>
          <w:szCs w:val="28"/>
          <w:highlight w:val="white"/>
        </w:rPr>
        <w:t>обеспечение</w:t>
      </w:r>
      <w:proofErr w:type="gramEnd"/>
      <w:r>
        <w:rPr>
          <w:rFonts w:ascii="Times New Roman CYR" w:hAnsi="Times New Roman CYR" w:cs="Times New Roman CYR"/>
          <w:sz w:val="28"/>
          <w:szCs w:val="28"/>
          <w:highlight w:val="white"/>
        </w:rPr>
        <w:t xml:space="preserve"> текущей деятельности и развития Учреждения;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 w:rsidRPr="00C33D28">
        <w:rPr>
          <w:rFonts w:ascii="Times New Roman" w:hAnsi="Times New Roman" w:cs="Times New Roman"/>
          <w:sz w:val="28"/>
          <w:szCs w:val="28"/>
          <w:highlight w:val="white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  <w:highlight w:val="white"/>
        </w:rPr>
        <w:t>обсуждение и принятие проекта коллективного договора;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 w:rsidRPr="00C33D28">
        <w:rPr>
          <w:rFonts w:ascii="Times New Roman" w:hAnsi="Times New Roman" w:cs="Times New Roman"/>
          <w:sz w:val="28"/>
          <w:szCs w:val="28"/>
          <w:highlight w:val="white"/>
        </w:rPr>
        <w:lastRenderedPageBreak/>
        <w:t xml:space="preserve">4) </w:t>
      </w:r>
      <w:r>
        <w:rPr>
          <w:rFonts w:ascii="Times New Roman CYR" w:hAnsi="Times New Roman CYR" w:cs="Times New Roman CYR"/>
          <w:sz w:val="28"/>
          <w:szCs w:val="28"/>
          <w:highlight w:val="white"/>
        </w:rPr>
        <w:t>содействие созданию в Учреждении оптимальных условий и форм организации спортивной подготовки;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 w:rsidRPr="00C33D28">
        <w:rPr>
          <w:rFonts w:ascii="Times New Roman" w:hAnsi="Times New Roman" w:cs="Times New Roman"/>
          <w:sz w:val="28"/>
          <w:szCs w:val="28"/>
          <w:highlight w:val="white"/>
        </w:rPr>
        <w:t xml:space="preserve">5) </w:t>
      </w:r>
      <w:proofErr w:type="gramStart"/>
      <w:r>
        <w:rPr>
          <w:rFonts w:ascii="Times New Roman CYR" w:hAnsi="Times New Roman CYR" w:cs="Times New Roman CYR"/>
          <w:sz w:val="28"/>
          <w:szCs w:val="28"/>
          <w:highlight w:val="white"/>
        </w:rPr>
        <w:t>контроль за</w:t>
      </w:r>
      <w:proofErr w:type="gramEnd"/>
      <w:r>
        <w:rPr>
          <w:rFonts w:ascii="Times New Roman CYR" w:hAnsi="Times New Roman CYR" w:cs="Times New Roman CYR"/>
          <w:sz w:val="28"/>
          <w:szCs w:val="28"/>
          <w:highlight w:val="white"/>
        </w:rPr>
        <w:t xml:space="preserve"> соблюдением надлежащих условий труда, прохождения спортивной подготовки, сохранения и укрепления здоровья воспитанников;</w:t>
      </w:r>
    </w:p>
    <w:p w:rsidR="00C33D28" w:rsidRDefault="00C33D28" w:rsidP="00C33D28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 w:rsidRPr="00C33D28">
        <w:rPr>
          <w:rFonts w:ascii="Times New Roman" w:hAnsi="Times New Roman" w:cs="Times New Roman"/>
          <w:sz w:val="28"/>
          <w:szCs w:val="28"/>
          <w:highlight w:val="white"/>
        </w:rPr>
        <w:t xml:space="preserve">6) </w:t>
      </w:r>
      <w:r>
        <w:rPr>
          <w:rFonts w:ascii="Times New Roman CYR" w:hAnsi="Times New Roman CYR" w:cs="Times New Roman CYR"/>
          <w:sz w:val="28"/>
          <w:szCs w:val="28"/>
          <w:highlight w:val="white"/>
        </w:rPr>
        <w:t>рассмотрение и утверждение кандидатов из числа работников Учреждения для представления к поощрению и награждению.</w:t>
      </w:r>
    </w:p>
    <w:p w:rsidR="008A6D0F" w:rsidRDefault="00E924C3" w:rsidP="008A6D0F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4.22.</w:t>
      </w:r>
      <w:r w:rsidR="00C33D28" w:rsidRPr="00C33D28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t xml:space="preserve">В состав Общего собрания входят: представители родителей (законных представителей), представители воспитанников, представители работников Учреждения. </w:t>
      </w:r>
    </w:p>
    <w:p w:rsidR="00C33D28" w:rsidRDefault="008A6D0F" w:rsidP="008A6D0F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4.23.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t>Заседания Общего собрания проводится по мере необходимости, но не реже одного раза в квартал. Заседание Общего собрания считается правомочным, если на нем присутствует не менее половины его членов.</w:t>
      </w:r>
    </w:p>
    <w:p w:rsidR="00C33D28" w:rsidRDefault="008A6D0F" w:rsidP="008A6D0F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4.24.</w:t>
      </w:r>
      <w:r w:rsidR="00C33D28" w:rsidRPr="00C33D28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C33D28">
        <w:rPr>
          <w:rFonts w:ascii="Times New Roman CYR" w:hAnsi="Times New Roman CYR" w:cs="Times New Roman CYR"/>
          <w:sz w:val="28"/>
          <w:szCs w:val="28"/>
          <w:highlight w:val="white"/>
        </w:rPr>
        <w:t>Решения Общего собрания принимаются простым большинством голосов от числа присутствующих членов посредством открытого голосования.</w:t>
      </w:r>
    </w:p>
    <w:p w:rsidR="00C33D28" w:rsidRDefault="008A6D0F" w:rsidP="008A6D0F">
      <w:pPr>
        <w:tabs>
          <w:tab w:val="left" w:pos="1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4.25</w:t>
      </w:r>
      <w:proofErr w:type="gramStart"/>
      <w:r w:rsidR="00C33D28" w:rsidRPr="00C33D28">
        <w:rPr>
          <w:rFonts w:ascii="Times New Roman" w:hAnsi="Times New Roman" w:cs="Times New Roman"/>
          <w:sz w:val="28"/>
          <w:szCs w:val="28"/>
        </w:rPr>
        <w:t xml:space="preserve"> </w:t>
      </w:r>
      <w:r w:rsidR="00C33D28">
        <w:rPr>
          <w:rFonts w:ascii="Times New Roman CYR" w:hAnsi="Times New Roman CYR" w:cs="Times New Roman CYR"/>
          <w:sz w:val="28"/>
          <w:szCs w:val="28"/>
        </w:rPr>
        <w:t>Д</w:t>
      </w:r>
      <w:proofErr w:type="gramEnd"/>
      <w:r w:rsidR="00C33D28">
        <w:rPr>
          <w:rFonts w:ascii="Times New Roman CYR" w:hAnsi="Times New Roman CYR" w:cs="Times New Roman CYR"/>
          <w:sz w:val="28"/>
          <w:szCs w:val="28"/>
        </w:rPr>
        <w:t>ля ведения заседания избираются председатель и секретарь Общего собрания. Проведение Общего собрания и решения, принимаемые Общим собранием, протоколируются. Протокол подписывается председателем и секретарем.</w:t>
      </w:r>
    </w:p>
    <w:p w:rsidR="00C33D28" w:rsidRDefault="008A6D0F" w:rsidP="008A6D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4.26.</w:t>
      </w:r>
      <w:r w:rsidR="00C33D28" w:rsidRPr="0047539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75397" w:rsidRPr="00475397">
        <w:rPr>
          <w:rFonts w:ascii="Times New Roman CYR" w:hAnsi="Times New Roman CYR" w:cs="Times New Roman CYR"/>
          <w:sz w:val="28"/>
          <w:szCs w:val="28"/>
        </w:rPr>
        <w:t xml:space="preserve">Тренерско-методический </w:t>
      </w:r>
      <w:r w:rsidR="00C33D28" w:rsidRPr="00475397">
        <w:rPr>
          <w:rFonts w:ascii="Times New Roman CYR" w:hAnsi="Times New Roman CYR" w:cs="Times New Roman CYR"/>
          <w:sz w:val="28"/>
          <w:szCs w:val="28"/>
        </w:rPr>
        <w:t xml:space="preserve"> совет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является постоянно действующим органом самоуправления Учреждения, который создается для рассмотрения вопросов, связанных с организацией и осуществлением спортивной подготовки.</w:t>
      </w:r>
    </w:p>
    <w:p w:rsidR="00C33D28" w:rsidRDefault="008A6D0F" w:rsidP="008A6D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4.26</w:t>
      </w:r>
      <w:r w:rsidR="00C33D28" w:rsidRPr="00C33D28">
        <w:rPr>
          <w:rFonts w:ascii="Times New Roman" w:hAnsi="Times New Roman" w:cs="Times New Roman"/>
          <w:sz w:val="28"/>
          <w:szCs w:val="28"/>
        </w:rPr>
        <w:t>.1.</w:t>
      </w:r>
      <w:r w:rsidR="00C33D2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Тренерско-методический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 создается на н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еопределенный срок и действует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на 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основании положения о Тренерско-методическом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совете.</w:t>
      </w:r>
    </w:p>
    <w:p w:rsidR="00C33D28" w:rsidRDefault="008A6D0F" w:rsidP="008A6D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4.26</w:t>
      </w:r>
      <w:r w:rsidR="00C33D28" w:rsidRPr="00C33D28">
        <w:rPr>
          <w:rFonts w:ascii="Times New Roman" w:hAnsi="Times New Roman" w:cs="Times New Roman"/>
          <w:sz w:val="28"/>
          <w:szCs w:val="28"/>
        </w:rPr>
        <w:t>.2.</w:t>
      </w:r>
      <w:r w:rsidR="00C33D2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Членами Тренерско-методического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а являются тренеры Учреждения,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а также иные работники, чья деятельность непосредственно связана </w:t>
      </w:r>
      <w:r w:rsidR="00C33D28">
        <w:rPr>
          <w:rFonts w:ascii="Times New Roman CYR" w:hAnsi="Times New Roman CYR" w:cs="Times New Roman CYR"/>
          <w:sz w:val="28"/>
          <w:szCs w:val="28"/>
        </w:rPr>
        <w:br/>
        <w:t>с организацией и проведением процесса спортивной подго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товки. Председателем Тренерско-методического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совета является директор Учреждения.</w:t>
      </w:r>
    </w:p>
    <w:p w:rsidR="00C33D28" w:rsidRDefault="008A6D0F" w:rsidP="008A6D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4.26</w:t>
      </w:r>
      <w:r w:rsidR="00C33D28" w:rsidRPr="00C33D28">
        <w:rPr>
          <w:rFonts w:ascii="Times New Roman" w:hAnsi="Times New Roman" w:cs="Times New Roman"/>
          <w:sz w:val="28"/>
          <w:szCs w:val="28"/>
        </w:rPr>
        <w:t>.3.</w:t>
      </w:r>
      <w:r w:rsidR="00C33D2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Тренерско-методический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совет: </w:t>
      </w:r>
    </w:p>
    <w:p w:rsidR="00C33D28" w:rsidRDefault="00C33D28" w:rsidP="00C33D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33D28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 CYR" w:hAnsi="Times New Roman CYR" w:cs="Times New Roman CYR"/>
          <w:sz w:val="28"/>
          <w:szCs w:val="28"/>
        </w:rPr>
        <w:t xml:space="preserve">рассматривает программы спортивной подготовки по видам спорта </w:t>
      </w:r>
      <w:r>
        <w:rPr>
          <w:rFonts w:ascii="Times New Roman CYR" w:hAnsi="Times New Roman CYR" w:cs="Times New Roman CYR"/>
          <w:sz w:val="28"/>
          <w:szCs w:val="28"/>
        </w:rPr>
        <w:br/>
        <w:t>и этапам подготовки;</w:t>
      </w:r>
    </w:p>
    <w:p w:rsidR="00C33D28" w:rsidRDefault="00C33D28" w:rsidP="00C33D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33D28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 CYR" w:hAnsi="Times New Roman CYR" w:cs="Times New Roman CYR"/>
          <w:sz w:val="28"/>
          <w:szCs w:val="28"/>
        </w:rPr>
        <w:t>организует работу по повышению квалификации тренеров, распространению передового спортивного опыта, аттестации тренеров;</w:t>
      </w:r>
    </w:p>
    <w:p w:rsidR="00C33D28" w:rsidRDefault="00C33D28" w:rsidP="00C33D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33D28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 CYR" w:hAnsi="Times New Roman CYR" w:cs="Times New Roman CYR"/>
          <w:sz w:val="28"/>
          <w:szCs w:val="28"/>
        </w:rPr>
        <w:t>рассматривает вопросы перевода лиц, проходящих спортивную подготовку, на следующий этап спортивной подготовки;</w:t>
      </w:r>
    </w:p>
    <w:p w:rsidR="00C33D28" w:rsidRDefault="00C33D28" w:rsidP="00C33D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33D28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 CYR" w:hAnsi="Times New Roman CYR" w:cs="Times New Roman CYR"/>
          <w:sz w:val="28"/>
          <w:szCs w:val="28"/>
        </w:rPr>
        <w:t>рассматривает комплекс вопросов организации спортивной подготовки;</w:t>
      </w:r>
    </w:p>
    <w:p w:rsidR="00C33D28" w:rsidRDefault="00C33D28" w:rsidP="00C33D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33D28">
        <w:rPr>
          <w:rFonts w:ascii="Times New Roman" w:hAnsi="Times New Roman" w:cs="Times New Roman"/>
          <w:sz w:val="28"/>
          <w:szCs w:val="28"/>
        </w:rPr>
        <w:t>5)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 CYR" w:hAnsi="Times New Roman CYR" w:cs="Times New Roman CYR"/>
          <w:sz w:val="28"/>
          <w:szCs w:val="28"/>
        </w:rPr>
        <w:t>рассматривает вопросы отчисления лиц, проходящих спортивную подготовку, из Учреждения;</w:t>
      </w:r>
    </w:p>
    <w:p w:rsidR="00C33D28" w:rsidRDefault="00C33D28" w:rsidP="00C33D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33D28">
        <w:rPr>
          <w:rFonts w:ascii="Times New Roman" w:hAnsi="Times New Roman" w:cs="Times New Roman"/>
          <w:sz w:val="28"/>
          <w:szCs w:val="28"/>
        </w:rPr>
        <w:t>6)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 CYR" w:hAnsi="Times New Roman CYR" w:cs="Times New Roman CYR"/>
          <w:sz w:val="28"/>
          <w:szCs w:val="28"/>
        </w:rPr>
        <w:t>решает иные вопросы, опре</w:t>
      </w:r>
      <w:r w:rsidR="00475397">
        <w:rPr>
          <w:rFonts w:ascii="Times New Roman CYR" w:hAnsi="Times New Roman CYR" w:cs="Times New Roman CYR"/>
          <w:sz w:val="28"/>
          <w:szCs w:val="28"/>
        </w:rPr>
        <w:t>деленные положением о Тренерско-методическом</w:t>
      </w:r>
      <w:r>
        <w:rPr>
          <w:rFonts w:ascii="Times New Roman CYR" w:hAnsi="Times New Roman CYR" w:cs="Times New Roman CYR"/>
          <w:sz w:val="28"/>
          <w:szCs w:val="28"/>
        </w:rPr>
        <w:t xml:space="preserve"> совете.</w:t>
      </w:r>
    </w:p>
    <w:p w:rsidR="00C33D28" w:rsidRDefault="008A6D0F" w:rsidP="008A6D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4.26</w:t>
      </w:r>
      <w:r w:rsidR="00C33D28" w:rsidRPr="00C33D28">
        <w:rPr>
          <w:rFonts w:ascii="Times New Roman" w:hAnsi="Times New Roman" w:cs="Times New Roman"/>
          <w:sz w:val="28"/>
          <w:szCs w:val="28"/>
        </w:rPr>
        <w:t>.4.</w:t>
      </w:r>
      <w:r w:rsidR="00C33D2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Тренерско-методический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 в полном составе собирается по мере необходимости, но не реже одного раза в квартал. Для рассмотрения текущих вопросов могут со</w:t>
      </w:r>
      <w:r w:rsidR="00475397">
        <w:rPr>
          <w:rFonts w:ascii="Times New Roman CYR" w:hAnsi="Times New Roman CYR" w:cs="Times New Roman CYR"/>
          <w:sz w:val="28"/>
          <w:szCs w:val="28"/>
        </w:rPr>
        <w:t>зываться внеочередные Тренерско-методические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советы.</w:t>
      </w:r>
    </w:p>
    <w:p w:rsidR="00C33D28" w:rsidRDefault="008A6D0F" w:rsidP="008A6D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4.26</w:t>
      </w:r>
      <w:r w:rsidR="00C33D28" w:rsidRPr="00C33D28">
        <w:rPr>
          <w:rFonts w:ascii="Times New Roman" w:hAnsi="Times New Roman" w:cs="Times New Roman"/>
          <w:sz w:val="28"/>
          <w:szCs w:val="28"/>
        </w:rPr>
        <w:t>.5.</w:t>
      </w:r>
      <w:r w:rsidR="00C33D2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75397">
        <w:rPr>
          <w:rFonts w:ascii="Times New Roman CYR" w:hAnsi="Times New Roman CYR" w:cs="Times New Roman CYR"/>
          <w:sz w:val="28"/>
          <w:szCs w:val="28"/>
        </w:rPr>
        <w:t>Решения Тренерско-методического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совета по вопросам, входящим </w:t>
      </w:r>
      <w:r w:rsidR="00C33D28">
        <w:rPr>
          <w:rFonts w:ascii="Times New Roman CYR" w:hAnsi="Times New Roman CYR" w:cs="Times New Roman CYR"/>
          <w:sz w:val="28"/>
          <w:szCs w:val="28"/>
        </w:rPr>
        <w:br/>
        <w:t xml:space="preserve">в его компетенцию, правомочны, если на заседании присутствуют не менее половины его членов. Решения принимаются простым большинством голосов </w:t>
      </w:r>
      <w:r w:rsidR="00C33D28">
        <w:rPr>
          <w:rFonts w:ascii="Times New Roman CYR" w:hAnsi="Times New Roman CYR" w:cs="Times New Roman CYR"/>
          <w:sz w:val="28"/>
          <w:szCs w:val="28"/>
        </w:rPr>
        <w:br/>
        <w:t>и оформляются в форме протоколов. При равенстве голосо</w:t>
      </w:r>
      <w:r w:rsidR="00475397">
        <w:rPr>
          <w:rFonts w:ascii="Times New Roman CYR" w:hAnsi="Times New Roman CYR" w:cs="Times New Roman CYR"/>
          <w:sz w:val="28"/>
          <w:szCs w:val="28"/>
        </w:rPr>
        <w:t xml:space="preserve">в голос председателя Тренерско-методического </w:t>
      </w:r>
      <w:r w:rsidR="00C33D28">
        <w:rPr>
          <w:rFonts w:ascii="Times New Roman CYR" w:hAnsi="Times New Roman CYR" w:cs="Times New Roman CYR"/>
          <w:sz w:val="28"/>
          <w:szCs w:val="28"/>
        </w:rPr>
        <w:t xml:space="preserve"> совета является решающим.</w:t>
      </w:r>
    </w:p>
    <w:p w:rsidR="007845B8" w:rsidRPr="00C1576C" w:rsidRDefault="007845B8" w:rsidP="0095283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7A22" w:rsidRPr="00166895" w:rsidRDefault="008A6D0F" w:rsidP="00AE7A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895">
        <w:rPr>
          <w:rFonts w:ascii="Times New Roman" w:hAnsi="Times New Roman" w:cs="Times New Roman"/>
          <w:b/>
          <w:sz w:val="28"/>
          <w:szCs w:val="28"/>
        </w:rPr>
        <w:t>Глава 5</w:t>
      </w:r>
      <w:r w:rsidR="00AE7A22" w:rsidRPr="00166895">
        <w:rPr>
          <w:rFonts w:ascii="Times New Roman" w:hAnsi="Times New Roman" w:cs="Times New Roman"/>
          <w:b/>
          <w:sz w:val="28"/>
          <w:szCs w:val="28"/>
        </w:rPr>
        <w:t>. И</w:t>
      </w:r>
      <w:r w:rsidR="00475397" w:rsidRPr="00166895">
        <w:rPr>
          <w:rFonts w:ascii="Times New Roman" w:hAnsi="Times New Roman" w:cs="Times New Roman"/>
          <w:b/>
          <w:sz w:val="28"/>
          <w:szCs w:val="28"/>
        </w:rPr>
        <w:t>МУЩЕСТВО И ФИНАНСЫ.</w:t>
      </w:r>
    </w:p>
    <w:p w:rsidR="00AE7A22" w:rsidRPr="00AE7A22" w:rsidRDefault="00AE7A22" w:rsidP="00AE7A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E7A22" w:rsidRPr="00AE7A22" w:rsidRDefault="008A6D0F" w:rsidP="00AE7A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 Имущество  </w:t>
      </w:r>
      <w:r w:rsidR="0010030D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чреждения  закрепляется  за  ним на праве оперативного управления в соответствии с Гражданским </w:t>
      </w:r>
      <w:hyperlink r:id="rId9" w:history="1">
        <w:r w:rsidR="00AE7A22" w:rsidRPr="00AE7A22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="00AE7A22" w:rsidRPr="00AE7A22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AE7A22" w:rsidRPr="00AE7A22" w:rsidRDefault="008A6D0F" w:rsidP="00D34B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="00D34B63">
        <w:rPr>
          <w:rFonts w:ascii="Times New Roman" w:hAnsi="Times New Roman" w:cs="Times New Roman"/>
          <w:sz w:val="28"/>
          <w:szCs w:val="28"/>
        </w:rPr>
        <w:t xml:space="preserve">. 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Земельный  участок,  необходимый  для  осуществления  </w:t>
      </w:r>
      <w:r w:rsidR="0010030D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чреждением уставной   деятельности,   предоставляется   ему   на   праве   постоянного (бессрочного) пользования.</w:t>
      </w:r>
    </w:p>
    <w:p w:rsidR="00AE7A22" w:rsidRPr="00AE7A22" w:rsidRDefault="008A6D0F" w:rsidP="00D34B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="00D34B63">
        <w:rPr>
          <w:rFonts w:ascii="Times New Roman" w:hAnsi="Times New Roman" w:cs="Times New Roman"/>
          <w:sz w:val="28"/>
          <w:szCs w:val="28"/>
        </w:rPr>
        <w:t xml:space="preserve">. </w:t>
      </w:r>
      <w:r w:rsidR="00AE7A22" w:rsidRPr="00AE7A22">
        <w:rPr>
          <w:rFonts w:ascii="Times New Roman" w:hAnsi="Times New Roman" w:cs="Times New Roman"/>
          <w:sz w:val="28"/>
          <w:szCs w:val="28"/>
        </w:rPr>
        <w:t>Учреждение в отношении закрепленного за ним имущества осуществляет права  владения,  пользования  и  распоряжения им в пределах, установленных законодательством Российской Федерации и договором о закреплении имущества.</w:t>
      </w:r>
    </w:p>
    <w:p w:rsidR="00AE7A22" w:rsidRPr="00AE7A22" w:rsidRDefault="000726E8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397"/>
      <w:bookmarkEnd w:id="1"/>
      <w:r>
        <w:rPr>
          <w:rFonts w:ascii="Times New Roman" w:hAnsi="Times New Roman" w:cs="Times New Roman"/>
          <w:sz w:val="28"/>
          <w:szCs w:val="28"/>
        </w:rPr>
        <w:tab/>
      </w:r>
      <w:r w:rsidR="008A6D0F">
        <w:rPr>
          <w:rFonts w:ascii="Times New Roman" w:hAnsi="Times New Roman" w:cs="Times New Roman"/>
          <w:sz w:val="28"/>
          <w:szCs w:val="28"/>
        </w:rPr>
        <w:t>5.4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  Учреждение   без  согласия  учредителя  не  вправе  распоряжаться недвижимым  имуществом и особо ценным движимым имуществом, </w:t>
      </w:r>
      <w:proofErr w:type="gramStart"/>
      <w:r w:rsidR="00AE7A22" w:rsidRPr="00AE7A22">
        <w:rPr>
          <w:rFonts w:ascii="Times New Roman" w:hAnsi="Times New Roman" w:cs="Times New Roman"/>
          <w:sz w:val="28"/>
          <w:szCs w:val="28"/>
        </w:rPr>
        <w:t>закрепленными</w:t>
      </w:r>
      <w:proofErr w:type="gramEnd"/>
      <w:r w:rsidR="00AE7A22" w:rsidRPr="00AE7A22">
        <w:rPr>
          <w:rFonts w:ascii="Times New Roman" w:hAnsi="Times New Roman" w:cs="Times New Roman"/>
          <w:sz w:val="28"/>
          <w:szCs w:val="28"/>
        </w:rPr>
        <w:t xml:space="preserve"> за ним  учредителем или приобретенными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чреждением за счет средств, выделенных  ему  учредителем  на  приобретение  этого  имущества. Остальным имуществом, в том числе недвижимым имуществом,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чреждение вправе распоряжаться   самостоятельно,  если  иное  не  предусмотрено  </w:t>
      </w:r>
      <w:r w:rsidR="00064D89">
        <w:rPr>
          <w:rFonts w:ascii="Times New Roman" w:hAnsi="Times New Roman" w:cs="Times New Roman"/>
          <w:sz w:val="28"/>
          <w:szCs w:val="28"/>
        </w:rPr>
        <w:t xml:space="preserve">пунктом </w:t>
      </w:r>
      <w:r w:rsidR="0059756B">
        <w:rPr>
          <w:rFonts w:ascii="Times New Roman" w:hAnsi="Times New Roman" w:cs="Times New Roman"/>
          <w:sz w:val="28"/>
          <w:szCs w:val="28"/>
        </w:rPr>
        <w:t>78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настоящего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става.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A6D0F">
        <w:rPr>
          <w:rFonts w:ascii="Times New Roman" w:hAnsi="Times New Roman" w:cs="Times New Roman"/>
          <w:sz w:val="28"/>
          <w:szCs w:val="28"/>
        </w:rPr>
        <w:t>5.5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Источниками формирования имущества и финансовых ресурсов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чреждения являются: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7A22" w:rsidRPr="00AE7A22">
        <w:rPr>
          <w:rFonts w:ascii="Times New Roman" w:hAnsi="Times New Roman" w:cs="Times New Roman"/>
          <w:sz w:val="28"/>
          <w:szCs w:val="28"/>
        </w:rPr>
        <w:t>1) имущество, закрепленное за ним на праве оперативного управления;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7A22" w:rsidRPr="00AE7A22">
        <w:rPr>
          <w:rFonts w:ascii="Times New Roman" w:hAnsi="Times New Roman" w:cs="Times New Roman"/>
          <w:sz w:val="28"/>
          <w:szCs w:val="28"/>
        </w:rPr>
        <w:t>2) бюджетные поступления в виде субсидий;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7A22" w:rsidRPr="00AE7A22">
        <w:rPr>
          <w:rFonts w:ascii="Times New Roman" w:hAnsi="Times New Roman" w:cs="Times New Roman"/>
          <w:sz w:val="28"/>
          <w:szCs w:val="28"/>
        </w:rPr>
        <w:t>3) средства от оказания платных услуг;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7A22" w:rsidRPr="00AE7A22">
        <w:rPr>
          <w:rFonts w:ascii="Times New Roman" w:hAnsi="Times New Roman" w:cs="Times New Roman"/>
          <w:sz w:val="28"/>
          <w:szCs w:val="28"/>
        </w:rPr>
        <w:t>4) добровольные имущественные взносы и пожертвования;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7A22" w:rsidRPr="00AE7A22">
        <w:rPr>
          <w:rFonts w:ascii="Times New Roman" w:hAnsi="Times New Roman" w:cs="Times New Roman"/>
          <w:sz w:val="28"/>
          <w:szCs w:val="28"/>
        </w:rPr>
        <w:t>5)   иные  поступления,  не  запрещенные  законодательством  Российской Федерации, законодательством Республики Татарстан, муниципальными правовыми актами.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413"/>
      <w:bookmarkEnd w:id="2"/>
      <w:r>
        <w:rPr>
          <w:rFonts w:ascii="Times New Roman" w:hAnsi="Times New Roman" w:cs="Times New Roman"/>
          <w:sz w:val="28"/>
          <w:szCs w:val="28"/>
        </w:rPr>
        <w:tab/>
      </w:r>
      <w:r w:rsidR="008A6D0F">
        <w:rPr>
          <w:rFonts w:ascii="Times New Roman" w:hAnsi="Times New Roman" w:cs="Times New Roman"/>
          <w:sz w:val="28"/>
          <w:szCs w:val="28"/>
        </w:rPr>
        <w:t>5.6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Недвижимое имущество, закрепленное за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чреждением или приобретенное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чреждением  за  счет  средств,  выделенных  ему учредителем на приобретение  этого имущества, а также находящееся у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чреждения особо   ценное   движимое   имущество   подлежит   обособленному   учету  в установленном порядке.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418"/>
      <w:bookmarkEnd w:id="3"/>
      <w:r>
        <w:rPr>
          <w:rFonts w:ascii="Times New Roman" w:hAnsi="Times New Roman" w:cs="Times New Roman"/>
          <w:sz w:val="28"/>
          <w:szCs w:val="28"/>
        </w:rPr>
        <w:tab/>
      </w:r>
      <w:r w:rsidR="008A6D0F">
        <w:rPr>
          <w:rFonts w:ascii="Times New Roman" w:hAnsi="Times New Roman" w:cs="Times New Roman"/>
          <w:sz w:val="28"/>
          <w:szCs w:val="28"/>
        </w:rPr>
        <w:t>5.7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  </w:t>
      </w:r>
      <w:proofErr w:type="gramStart"/>
      <w:r w:rsidR="00AE7A22" w:rsidRPr="00AE7A22">
        <w:rPr>
          <w:rFonts w:ascii="Times New Roman" w:hAnsi="Times New Roman" w:cs="Times New Roman"/>
          <w:sz w:val="28"/>
          <w:szCs w:val="28"/>
        </w:rPr>
        <w:t xml:space="preserve">Учреждение   вправе  с  согласия  учредителя  вносить  имущество, указанное  в </w:t>
      </w:r>
      <w:r w:rsidR="0059756B">
        <w:rPr>
          <w:rFonts w:ascii="Times New Roman" w:hAnsi="Times New Roman" w:cs="Times New Roman"/>
          <w:sz w:val="28"/>
          <w:szCs w:val="28"/>
        </w:rPr>
        <w:t xml:space="preserve">пункте </w:t>
      </w:r>
      <w:r w:rsidR="00223311">
        <w:rPr>
          <w:rFonts w:ascii="Times New Roman" w:hAnsi="Times New Roman" w:cs="Times New Roman"/>
          <w:sz w:val="28"/>
          <w:szCs w:val="28"/>
        </w:rPr>
        <w:t>77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настоящего </w:t>
      </w:r>
      <w:r w:rsidR="0091334B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става, в уставный (складочный) капитал других  юридических  лиц  или  иным образом передавать это имущество другим юридическим  лицам  в  качестве их учредителя или участника (за исключением объектов  культурного  наследия  народов  Российской Федерации, предметов и документов,   входящих  в  состав  Музейного  фонда  Российской  Федерации, Архивного фонда Российской Федерации, национального библиотечного фонда).</w:t>
      </w:r>
      <w:proofErr w:type="gramEnd"/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A6D0F">
        <w:rPr>
          <w:rFonts w:ascii="Times New Roman" w:hAnsi="Times New Roman" w:cs="Times New Roman"/>
          <w:sz w:val="28"/>
          <w:szCs w:val="28"/>
        </w:rPr>
        <w:t>5.8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 Учреждение  использует  закрепленное за ним имущество и имущество, приобретенное  за  счет средств, выделенных ему учредителем на приобретение этого имущества, исключительно для целей и видов деятельности, закрепленных в настоящем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ставе.</w:t>
      </w:r>
    </w:p>
    <w:p w:rsidR="00AE7A22" w:rsidRPr="00AE7A22" w:rsidRDefault="00064D89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7A22" w:rsidRPr="00AE7A22">
        <w:rPr>
          <w:rFonts w:ascii="Times New Roman" w:hAnsi="Times New Roman" w:cs="Times New Roman"/>
          <w:sz w:val="28"/>
          <w:szCs w:val="28"/>
        </w:rPr>
        <w:t>Учреждение не вправе совершать сделки, возможными п</w:t>
      </w:r>
      <w:r w:rsidR="006D5702">
        <w:rPr>
          <w:rFonts w:ascii="Times New Roman" w:hAnsi="Times New Roman" w:cs="Times New Roman"/>
          <w:sz w:val="28"/>
          <w:szCs w:val="28"/>
        </w:rPr>
        <w:t xml:space="preserve">оследствиями которых является 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отчуждение   или   обременение   имущества,   закрепленного   за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6D5702">
        <w:rPr>
          <w:rFonts w:ascii="Times New Roman" w:hAnsi="Times New Roman" w:cs="Times New Roman"/>
          <w:sz w:val="28"/>
          <w:szCs w:val="28"/>
        </w:rPr>
        <w:t xml:space="preserve">чреждением, </w:t>
      </w:r>
      <w:r w:rsidR="00AE7A22" w:rsidRPr="00AE7A22">
        <w:rPr>
          <w:rFonts w:ascii="Times New Roman" w:hAnsi="Times New Roman" w:cs="Times New Roman"/>
          <w:sz w:val="28"/>
          <w:szCs w:val="28"/>
        </w:rPr>
        <w:t>ил</w:t>
      </w:r>
      <w:r w:rsidR="006D5702">
        <w:rPr>
          <w:rFonts w:ascii="Times New Roman" w:hAnsi="Times New Roman" w:cs="Times New Roman"/>
          <w:sz w:val="28"/>
          <w:szCs w:val="28"/>
        </w:rPr>
        <w:t xml:space="preserve">и 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имущества,  приобретенного за  счет средств, выделенных </w:t>
      </w:r>
      <w:r w:rsidR="008F7970"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="006D5702">
        <w:rPr>
          <w:rFonts w:ascii="Times New Roman" w:hAnsi="Times New Roman" w:cs="Times New Roman"/>
          <w:sz w:val="28"/>
          <w:szCs w:val="28"/>
        </w:rPr>
        <w:t xml:space="preserve">чреждению учредителем, если иное не 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установлено  законодательством Российской Федерации, настоящим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ставом.</w:t>
      </w:r>
    </w:p>
    <w:p w:rsidR="00AE7A22" w:rsidRPr="00AE7A22" w:rsidRDefault="008A6D0F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5.9</w:t>
      </w:r>
      <w:r w:rsidR="00064D89">
        <w:rPr>
          <w:rFonts w:ascii="Times New Roman" w:hAnsi="Times New Roman" w:cs="Times New Roman"/>
          <w:sz w:val="28"/>
          <w:szCs w:val="28"/>
        </w:rPr>
        <w:t xml:space="preserve">. </w:t>
      </w:r>
      <w:r w:rsidR="006D5702">
        <w:rPr>
          <w:rFonts w:ascii="Times New Roman" w:hAnsi="Times New Roman" w:cs="Times New Roman"/>
          <w:sz w:val="28"/>
          <w:szCs w:val="28"/>
        </w:rPr>
        <w:t>Учреждение ведет бухгалтерский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 учет, представляет бухгалтерскую отч</w:t>
      </w:r>
      <w:r w:rsidR="006D5702">
        <w:rPr>
          <w:rFonts w:ascii="Times New Roman" w:hAnsi="Times New Roman" w:cs="Times New Roman"/>
          <w:sz w:val="28"/>
          <w:szCs w:val="28"/>
        </w:rPr>
        <w:t xml:space="preserve">етность и статистическую отчетность в порядке, </w:t>
      </w:r>
      <w:r w:rsidR="00AE7A22" w:rsidRPr="00AE7A22">
        <w:rPr>
          <w:rFonts w:ascii="Times New Roman" w:hAnsi="Times New Roman" w:cs="Times New Roman"/>
          <w:sz w:val="28"/>
          <w:szCs w:val="28"/>
        </w:rPr>
        <w:t>установленном законодательством Российской Федерации.</w:t>
      </w:r>
    </w:p>
    <w:p w:rsidR="00AE7A22" w:rsidRDefault="00AE7A22" w:rsidP="008F79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A22">
        <w:rPr>
          <w:rFonts w:ascii="Times New Roman" w:hAnsi="Times New Roman" w:cs="Times New Roman"/>
          <w:sz w:val="28"/>
          <w:szCs w:val="28"/>
        </w:rPr>
        <w:t>Учреждение  обязано  предоставлять сведения об имуществе, находящемся у него  в  оперативном  управлении,  учредителю  для учета такого имущества в Реестре муниципальной собственности города Набережные Челны.</w:t>
      </w:r>
    </w:p>
    <w:p w:rsidR="00342F64" w:rsidRPr="00AE7A22" w:rsidRDefault="008A6D0F" w:rsidP="008F79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</w:t>
      </w:r>
      <w:r w:rsidR="00342F64">
        <w:rPr>
          <w:rFonts w:ascii="Times New Roman" w:hAnsi="Times New Roman" w:cs="Times New Roman"/>
          <w:sz w:val="28"/>
          <w:szCs w:val="28"/>
        </w:rPr>
        <w:t>. Финансовое обеспечение выполнения муниципального задания Учреждения осуществляется в виде субсид</w:t>
      </w:r>
      <w:r w:rsidR="00F07500">
        <w:rPr>
          <w:rFonts w:ascii="Times New Roman" w:hAnsi="Times New Roman" w:cs="Times New Roman"/>
          <w:sz w:val="28"/>
          <w:szCs w:val="28"/>
        </w:rPr>
        <w:t xml:space="preserve">ий из бюджета  </w:t>
      </w:r>
      <w:proofErr w:type="spellStart"/>
      <w:r w:rsidR="00F07500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="00F07500">
        <w:rPr>
          <w:rFonts w:ascii="Times New Roman" w:hAnsi="Times New Roman" w:cs="Times New Roman"/>
          <w:sz w:val="28"/>
          <w:szCs w:val="28"/>
        </w:rPr>
        <w:t xml:space="preserve"> муниципального районам Республики Татарстан</w:t>
      </w:r>
    </w:p>
    <w:p w:rsidR="00AE7A22" w:rsidRPr="00AE7A22" w:rsidRDefault="008A6D0F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5.11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342F64">
        <w:rPr>
          <w:rFonts w:ascii="Times New Roman" w:hAnsi="Times New Roman" w:cs="Times New Roman"/>
          <w:sz w:val="28"/>
          <w:szCs w:val="28"/>
        </w:rPr>
        <w:t xml:space="preserve">Финансовое обеспечение выполнения муниципального задания осуществляется с учетом расходов 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на содержание  недвижимого  имущества  и  особо  ценного  движимого имущества, закрепленных  за 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чреждением  или  приобретенных  за  счет  выделенных ему средств  на  приобретение  такого  имущества, расходов на уплату налогов, в качестве  объекта  налогообложения  по  которым  признается соответствующее имущество,  в  том  числе земельные участки, а также финансовое обеспечение развития  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342F64">
        <w:rPr>
          <w:rFonts w:ascii="Times New Roman" w:hAnsi="Times New Roman" w:cs="Times New Roman"/>
          <w:sz w:val="28"/>
          <w:szCs w:val="28"/>
        </w:rPr>
        <w:t>чреждения.</w:t>
      </w:r>
      <w:proofErr w:type="gramEnd"/>
    </w:p>
    <w:p w:rsidR="00AE7A22" w:rsidRPr="00AE7A22" w:rsidRDefault="008A6D0F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5.12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В случае сдачи в аренду с согласия учредителя недвижимого имущества или  особо  ценного  движимого  имущества,  закрепленных за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чреждением или приобретенных 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чреждением  за  счет средств, выделенных ему учредителем на приобретение  такого  имущества,  финансовое  обеспечение содержания такого имущества учредителем не осуществляется.</w:t>
      </w:r>
    </w:p>
    <w:p w:rsidR="00AE7A22" w:rsidRPr="00AE7A22" w:rsidRDefault="008A6D0F" w:rsidP="00AE7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5.13</w:t>
      </w:r>
      <w:r w:rsidR="00AE7A22" w:rsidRPr="00AE7A22">
        <w:rPr>
          <w:rFonts w:ascii="Times New Roman" w:hAnsi="Times New Roman" w:cs="Times New Roman"/>
          <w:sz w:val="28"/>
          <w:szCs w:val="28"/>
        </w:rPr>
        <w:t xml:space="preserve">.  Доходы  </w:t>
      </w:r>
      <w:r w:rsidR="008F7970">
        <w:rPr>
          <w:rFonts w:ascii="Times New Roman" w:hAnsi="Times New Roman" w:cs="Times New Roman"/>
          <w:sz w:val="28"/>
          <w:szCs w:val="28"/>
        </w:rPr>
        <w:t>У</w:t>
      </w:r>
      <w:r w:rsidR="00AE7A22" w:rsidRPr="00AE7A22">
        <w:rPr>
          <w:rFonts w:ascii="Times New Roman" w:hAnsi="Times New Roman" w:cs="Times New Roman"/>
          <w:sz w:val="28"/>
          <w:szCs w:val="28"/>
        </w:rPr>
        <w:t>чреждения  поступают в его самостоятельное распоряжение и используются  им  для достижения целей, ради которых оно создано, если иное не предусмотрено законодательством Российской Федерации.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highlight w:val="yellow"/>
        </w:rPr>
      </w:pP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Глава 6.</w:t>
      </w:r>
      <w:r w:rsidR="008A6D0F" w:rsidRPr="0016689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ПРАВИЛА</w:t>
      </w:r>
      <w:r w:rsidR="008A6D0F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ПРИЕМА В УЧРЕЖДЕНИЕ ДЛЯ ПРОХОЖДЕНИЯ СПОРТИВНОЙ ПОДГОТОВКИ.</w:t>
      </w:r>
    </w:p>
    <w:p w:rsidR="008A6D0F" w:rsidRP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.1.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Прием в Учреждение для прохождения спортивной подготовки осуществляется в соответствии с показателями утвержденного Учредителем государственного задания на основании оценки способностей к занятию отдельным видом спорта, а также при отсутствии противопоказаний к занятию соответствующим видом спорта. 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Учреждение вправе осуществлять прием лиц 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>для прохождения спортивной подготовки сверх утвержденного государственного задания для прохождения спортивной подготовки на платной основе на основании</w:t>
      </w:r>
      <w:proofErr w:type="gramEnd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договоров, заключаемых Учреждением с заказчиками таких услуг в соответствии с требованиями законодательства Российской Федерации и Республики Татарстан. 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.2.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Подача заявлений на этап начальной подготовки первого года может быть произведена через Портал edu.tatar.ru в системе 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Электронное образование в Республике Татарстан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в информационно-телекоммуникационной сети 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Интернет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путем заполнения электронного заявления зарегистрированными на Портале пользователями, а также непосредственно в Учреждении. 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.3.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Прием в Учреждение осуществляется на количество мест в соответствии с утвержденным учреждению государственным заданием на оказание государственных услуг (выполнение работ).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.4.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Минимальная наполняемость групп, возраст занимающихся, продолжительность тренировочных занятий по физической культуре и спорту на этапах спортивной подготовки, а также объем тренировочной нагрузки устанавливается программами по видам спорта. Для этапов спортивной подготовки эти показатели должны соответствовать требованиям Федеральных стандартов спортивной подготовки по видам спорта. 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.5.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Прием в учреждение производится в группы для занятий физической культурой и спортом и на этапы спортивной подготовки на текущий год.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.6.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Прием, индивидуальный отбор и зачисление в Учреждение осуществляется: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группы для занятий физической культурой и спортом (при наличии таких групп)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в группы начальной подготовки (при наличии таких групп) из числа несовершеннолетних граждан на основании результатов индивидуального отбора поступающих в соответствии с нормативами, определенными федеральными стандартами спортивной подготовки и программами спортивной подготовки по видам спорта, утвержденными Учреждением; 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группы тренировочного этапа подготовки (этап спортивной специализации) из числа лиц, успешно прошедших спортивную подготовку на предыдущем этапе (начальной подготовки), проявивших способности в избранном виде спорта, выполнивших контрольно-переводные (приемные)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подготовки, стабильного успешного выступления на спортивных соревнованиях различного уровня.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.7.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Учреждение на своих информационных стендах и официальных сайтах в информационно-телекоммуникационной сети Интернет в целях максимального информирования поступающих размещают: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копии программ спортивной подготовки по видам спорта;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требования к минимальному возрасту для зачисления в </w:t>
      </w:r>
      <w:r>
        <w:rPr>
          <w:rFonts w:ascii="Times New Roman CYR" w:hAnsi="Times New Roman CYR" w:cs="Times New Roman CYR"/>
          <w:sz w:val="28"/>
          <w:szCs w:val="28"/>
        </w:rPr>
        <w:t xml:space="preserve">Учреждение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по видам спорта; 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расписание работы приемной комиссии;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сведения о количестве свободных мест по каждому этапу спортивной подготовки;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сведения о сроках приема документов для поступления в </w:t>
      </w:r>
      <w:r>
        <w:rPr>
          <w:rFonts w:ascii="Times New Roman CYR" w:hAnsi="Times New Roman CYR" w:cs="Times New Roman CYR"/>
          <w:sz w:val="28"/>
          <w:szCs w:val="28"/>
        </w:rPr>
        <w:t>Учреждение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нормативы по общей физической и специальной физической подготовке по видам спорта для поступления в Учреждение;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1D0732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график проведения индивидуального отбора;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сведения о результатах отбора;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списки лиц, рекомендованных приемной комиссией для зачисления в </w:t>
      </w:r>
      <w:r>
        <w:rPr>
          <w:rFonts w:ascii="Times New Roman CYR" w:hAnsi="Times New Roman CYR" w:cs="Times New Roman CYR"/>
          <w:sz w:val="28"/>
          <w:szCs w:val="28"/>
        </w:rPr>
        <w:t>Учреждение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;</w:t>
      </w:r>
    </w:p>
    <w:p w:rsid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правила подачи апелляции по результатам индивидуального отбора.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.8.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Учреждение вправе осуществлять прием граждан сверх утвержденного государственного задания для проведения занятий по физической культуре и спорту, а также прохождения спортивной подготовки на платной основе на основании договоров, заключаемых Учреждением с заказчиками таких услуг в соответствии с требованиями гражданского законодательства Российской Федерации.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sz w:val="28"/>
          <w:szCs w:val="28"/>
        </w:rPr>
        <w:t xml:space="preserve">.9.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При наличии свободных мест зачисление в Учреждение и доукомплектование групп может производиться в течение текущего (тренировочного) года.</w:t>
      </w:r>
    </w:p>
    <w:p w:rsidR="008A6D0F" w:rsidRDefault="00166895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A6D0F" w:rsidRPr="008A6D0F">
        <w:rPr>
          <w:rFonts w:ascii="Times New Roman" w:hAnsi="Times New Roman" w:cs="Times New Roman"/>
          <w:color w:val="000000"/>
          <w:sz w:val="28"/>
          <w:szCs w:val="28"/>
        </w:rPr>
        <w:t xml:space="preserve">.10. 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Порядок зачисления </w:t>
      </w:r>
      <w:proofErr w:type="gramStart"/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>поступающих</w:t>
      </w:r>
      <w:proofErr w:type="gramEnd"/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 определяется непосредственно локальным актом Учреждени</w:t>
      </w:r>
      <w:r w:rsidR="008A6D0F">
        <w:rPr>
          <w:rFonts w:ascii="Times New Roman CYR" w:hAnsi="Times New Roman CYR" w:cs="Times New Roman CYR"/>
          <w:sz w:val="28"/>
          <w:szCs w:val="28"/>
        </w:rPr>
        <w:t>я</w:t>
      </w:r>
      <w:r w:rsidR="008A6D0F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оформляется приказом директора Учреждения на основании решения приемной комиссии по результатам отбора. </w:t>
      </w:r>
    </w:p>
    <w:p w:rsidR="008A6D0F" w:rsidRPr="008A6D0F" w:rsidRDefault="008A6D0F" w:rsidP="008A6D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817D6" w:rsidRPr="00AE7A22" w:rsidRDefault="00A817D6" w:rsidP="00A817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2832" w:rsidRPr="00166895" w:rsidRDefault="00952832" w:rsidP="0095283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4" w:name="Par645"/>
      <w:bookmarkEnd w:id="4"/>
      <w:r w:rsidRPr="00166895">
        <w:rPr>
          <w:rFonts w:ascii="Times New Roman" w:hAnsi="Times New Roman" w:cs="Times New Roman"/>
          <w:b/>
          <w:sz w:val="28"/>
          <w:szCs w:val="28"/>
        </w:rPr>
        <w:t xml:space="preserve">Глава </w:t>
      </w:r>
      <w:r w:rsidR="00166895" w:rsidRPr="00166895">
        <w:rPr>
          <w:rFonts w:ascii="Times New Roman" w:hAnsi="Times New Roman" w:cs="Times New Roman"/>
          <w:b/>
          <w:sz w:val="28"/>
          <w:szCs w:val="28"/>
        </w:rPr>
        <w:t>7</w:t>
      </w:r>
      <w:r w:rsidRPr="00166895">
        <w:rPr>
          <w:rFonts w:ascii="Times New Roman" w:hAnsi="Times New Roman" w:cs="Times New Roman"/>
          <w:b/>
          <w:sz w:val="28"/>
          <w:szCs w:val="28"/>
        </w:rPr>
        <w:t>.</w:t>
      </w:r>
      <w:r w:rsidR="00475397" w:rsidRPr="00166895">
        <w:rPr>
          <w:rFonts w:ascii="Times New Roman" w:hAnsi="Times New Roman" w:cs="Times New Roman"/>
          <w:b/>
          <w:sz w:val="28"/>
          <w:szCs w:val="28"/>
        </w:rPr>
        <w:t xml:space="preserve"> ПРЕДОТВРАЩЕНИЕ И УРЕГУЛИРОВАНИЕ КОНФЛИКТА ИНТЕРЕСОВ. </w:t>
      </w:r>
      <w:r w:rsidRPr="001668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52832" w:rsidRPr="00C1576C" w:rsidRDefault="00952832" w:rsidP="0095283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952832" w:rsidRPr="00C1576C" w:rsidRDefault="00166895" w:rsidP="0095283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A6D0F">
        <w:rPr>
          <w:rFonts w:ascii="Times New Roman" w:hAnsi="Times New Roman" w:cs="Times New Roman"/>
          <w:sz w:val="28"/>
          <w:szCs w:val="28"/>
        </w:rPr>
        <w:t>.1</w:t>
      </w:r>
      <w:r w:rsidR="00952832" w:rsidRPr="00C1576C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952832" w:rsidRPr="00C1576C">
        <w:rPr>
          <w:rFonts w:ascii="Times New Roman" w:hAnsi="Times New Roman" w:cs="Times New Roman"/>
          <w:sz w:val="28"/>
          <w:szCs w:val="28"/>
        </w:rPr>
        <w:t xml:space="preserve">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является, способное привести к причинению вреда имуществу и (или) деловой репутации Учреждения. </w:t>
      </w:r>
      <w:proofErr w:type="gramEnd"/>
    </w:p>
    <w:p w:rsidR="00952832" w:rsidRPr="00C1576C" w:rsidRDefault="00166895" w:rsidP="0095283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A6D0F">
        <w:rPr>
          <w:rFonts w:ascii="Times New Roman" w:hAnsi="Times New Roman" w:cs="Times New Roman"/>
          <w:sz w:val="28"/>
          <w:szCs w:val="28"/>
        </w:rPr>
        <w:t>.2</w:t>
      </w:r>
      <w:r w:rsidR="00952832" w:rsidRPr="00C1576C">
        <w:rPr>
          <w:rFonts w:ascii="Times New Roman" w:hAnsi="Times New Roman" w:cs="Times New Roman"/>
          <w:sz w:val="28"/>
          <w:szCs w:val="28"/>
        </w:rPr>
        <w:t>.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952832" w:rsidRPr="00C1576C" w:rsidRDefault="00166895" w:rsidP="0095283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A6D0F">
        <w:rPr>
          <w:rFonts w:ascii="Times New Roman" w:hAnsi="Times New Roman" w:cs="Times New Roman"/>
          <w:sz w:val="28"/>
          <w:szCs w:val="28"/>
        </w:rPr>
        <w:t>.3</w:t>
      </w:r>
      <w:r w:rsidR="00952832" w:rsidRPr="00C1576C">
        <w:rPr>
          <w:rFonts w:ascii="Times New Roman" w:hAnsi="Times New Roman" w:cs="Times New Roman"/>
          <w:sz w:val="28"/>
          <w:szCs w:val="28"/>
        </w:rPr>
        <w:t xml:space="preserve">. Директор обязан уведомлять </w:t>
      </w:r>
      <w:r w:rsidR="00690175">
        <w:rPr>
          <w:rFonts w:ascii="Times New Roman" w:hAnsi="Times New Roman" w:cs="Times New Roman"/>
          <w:sz w:val="28"/>
          <w:szCs w:val="28"/>
        </w:rPr>
        <w:t>учредителя</w:t>
      </w:r>
      <w:r w:rsidR="00952832" w:rsidRPr="00C1576C">
        <w:rPr>
          <w:rFonts w:ascii="Times New Roman" w:hAnsi="Times New Roman" w:cs="Times New Roman"/>
          <w:sz w:val="28"/>
          <w:szCs w:val="28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интересов. </w:t>
      </w:r>
    </w:p>
    <w:p w:rsidR="00952832" w:rsidRPr="00C1576C" w:rsidRDefault="00166895" w:rsidP="0095283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A6D0F">
        <w:rPr>
          <w:rFonts w:ascii="Times New Roman" w:hAnsi="Times New Roman" w:cs="Times New Roman"/>
          <w:sz w:val="28"/>
          <w:szCs w:val="28"/>
        </w:rPr>
        <w:t>.4</w:t>
      </w:r>
      <w:r w:rsidR="00952832" w:rsidRPr="00C1576C">
        <w:rPr>
          <w:rFonts w:ascii="Times New Roman" w:hAnsi="Times New Roman" w:cs="Times New Roman"/>
          <w:sz w:val="28"/>
          <w:szCs w:val="28"/>
        </w:rPr>
        <w:t>. Работник Учреждения обязан уведомлять директора о возникновении личной заинтересованности при исполнении должностных обязанностей, которая приводит или может привести к конфликту интересов. Порядок уведомления директора, перечень сведений, содержащихся в уведомлениях, организация проверки этих сведений и порядок регистрации уведомлений определяются директором.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Глава 8</w:t>
      </w:r>
      <w:r w:rsidRPr="0016689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РЕОРГАНИЗАЦИЯ, ИЗМЕНЕНИЕ ТИПА И ЛИКВИДАЦИЯ УЧРЕЖДЕНИЯ</w:t>
      </w:r>
    </w:p>
    <w:p w:rsidR="00166895" w:rsidRP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.1.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 может быть реорганизовано в случаях и в порядке, предусмотренных Гражданским Кодексом Российской Федерации, федеральными законами.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.2.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Реорганизация Учреждения может быть осуществлена в форме: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слияния двух или нескольких учреждений;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присоединения к Учреждению одного или нескольких учреждений соответствующей формы собственности; 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разделения Учреждения на два учреждения или несколько учреждений соответствующей формы собственности;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выделения из Учреждения одного или нескольких учреждений соответствующей формы собственности.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.3.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 может быть реорганизовано в форме слияния или присоединения, если участники указанного процесса созданы на базе имущества одного и того же собственника.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.4.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Изменение типа Учреждения осуществляется в порядке, установленном федеральными законами и законодательством Республики Татарстан.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.5.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 может быть ликвидировано по основаниям и в порядке, предусмотренном Гражданским Кодексом Российской Федерации.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.6.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Требования кредиторов ликвидируемого Учреждения удовлетворяются за счет имущества, на которое в соответствии с законодательством может быть обращено взыскание.</w:t>
      </w: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66895">
        <w:rPr>
          <w:rFonts w:ascii="Times New Roman" w:hAnsi="Times New Roman" w:cs="Times New Roman"/>
          <w:color w:val="000000"/>
          <w:sz w:val="28"/>
          <w:szCs w:val="28"/>
        </w:rPr>
        <w:t xml:space="preserve">.7.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Имущество Учреждения,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обязательствам Учреждения, передается ликвидационной комиссией Собственнику.</w:t>
      </w:r>
    </w:p>
    <w:p w:rsidR="00166895" w:rsidRP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6895" w:rsidRPr="00166895" w:rsidRDefault="00166895" w:rsidP="00166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16689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Глава 9.</w:t>
      </w:r>
      <w:r w:rsidRPr="0016689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ВНЕСЕНИЕ ИЗМЕНЕНИЙ И ДОПОЛНЕНИЙ В УСТАВ</w:t>
      </w:r>
    </w:p>
    <w:p w:rsidR="00166895" w:rsidRP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Изменения и дополнения, вносимые в Устав Учреждения, вступают в силу с момента их регистрации в органе, осуществляющем государственную регистрацию юридических лиц.</w:t>
      </w:r>
    </w:p>
    <w:p w:rsidR="00166895" w:rsidRPr="00166895" w:rsidRDefault="00166895" w:rsidP="001668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Государственная регистрация изменений учредительных документов Учреждения осуществляется в порядке, установленном законодательством.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</w:p>
    <w:p w:rsidR="005F0D03" w:rsidRPr="00C1576C" w:rsidRDefault="005F0D03" w:rsidP="00A817D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sectPr w:rsidR="005F0D03" w:rsidRPr="00C1576C" w:rsidSect="00166895">
      <w:footerReference w:type="default" r:id="rId10"/>
      <w:footerReference w:type="first" r:id="rId11"/>
      <w:pgSz w:w="11906" w:h="16838"/>
      <w:pgMar w:top="567" w:right="567" w:bottom="567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F56" w:rsidRDefault="00085F56" w:rsidP="00883C4E">
      <w:pPr>
        <w:spacing w:after="0" w:line="240" w:lineRule="auto"/>
      </w:pPr>
      <w:r>
        <w:separator/>
      </w:r>
    </w:p>
  </w:endnote>
  <w:endnote w:type="continuationSeparator" w:id="0">
    <w:p w:rsidR="00085F56" w:rsidRDefault="00085F56" w:rsidP="00883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44603"/>
      <w:docPartObj>
        <w:docPartGallery w:val="Page Numbers (Bottom of Page)"/>
        <w:docPartUnique/>
      </w:docPartObj>
    </w:sdtPr>
    <w:sdtEndPr/>
    <w:sdtContent>
      <w:p w:rsidR="00F73CDA" w:rsidRDefault="00855318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524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77F80" w:rsidRDefault="00777F80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4A2" w:rsidRDefault="00DC44A2">
    <w:pPr>
      <w:pStyle w:val="a9"/>
      <w:jc w:val="center"/>
    </w:pPr>
  </w:p>
  <w:p w:rsidR="00DC44A2" w:rsidRDefault="00DC44A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F56" w:rsidRDefault="00085F56" w:rsidP="00883C4E">
      <w:pPr>
        <w:spacing w:after="0" w:line="240" w:lineRule="auto"/>
      </w:pPr>
      <w:r>
        <w:separator/>
      </w:r>
    </w:p>
  </w:footnote>
  <w:footnote w:type="continuationSeparator" w:id="0">
    <w:p w:rsidR="00085F56" w:rsidRDefault="00085F56" w:rsidP="00883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EAC3556"/>
    <w:lvl w:ilvl="0">
      <w:numFmt w:val="bullet"/>
      <w:lvlText w:val="*"/>
      <w:lvlJc w:val="left"/>
    </w:lvl>
  </w:abstractNum>
  <w:abstractNum w:abstractNumId="1">
    <w:nsid w:val="03520512"/>
    <w:multiLevelType w:val="hybridMultilevel"/>
    <w:tmpl w:val="415E3572"/>
    <w:lvl w:ilvl="0" w:tplc="D736E3C2">
      <w:start w:val="15"/>
      <w:numFmt w:val="decimal"/>
      <w:lvlText w:val="%1)"/>
      <w:lvlJc w:val="left"/>
      <w:pPr>
        <w:ind w:left="61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>
    <w:nsid w:val="143D28A5"/>
    <w:multiLevelType w:val="hybridMultilevel"/>
    <w:tmpl w:val="0D2CB9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84708C"/>
    <w:multiLevelType w:val="hybridMultilevel"/>
    <w:tmpl w:val="FC9C8A8C"/>
    <w:lvl w:ilvl="0" w:tplc="A2DA0F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8F745F"/>
    <w:multiLevelType w:val="hybridMultilevel"/>
    <w:tmpl w:val="79E82D3C"/>
    <w:lvl w:ilvl="0" w:tplc="B352E0B0">
      <w:start w:val="1"/>
      <w:numFmt w:val="decimal"/>
      <w:lvlText w:val="%1)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5">
    <w:nsid w:val="2D8C025E"/>
    <w:multiLevelType w:val="hybridMultilevel"/>
    <w:tmpl w:val="560C74E2"/>
    <w:lvl w:ilvl="0" w:tplc="87124CA2">
      <w:start w:val="1"/>
      <w:numFmt w:val="decimal"/>
      <w:lvlText w:val="%1.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1F0756E"/>
    <w:multiLevelType w:val="hybridMultilevel"/>
    <w:tmpl w:val="7D28F3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DE34469"/>
    <w:multiLevelType w:val="hybridMultilevel"/>
    <w:tmpl w:val="39061DCE"/>
    <w:lvl w:ilvl="0" w:tplc="6C10FF2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A090CA3"/>
    <w:multiLevelType w:val="multilevel"/>
    <w:tmpl w:val="6030A4F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65B8B"/>
    <w:rsid w:val="00016ECE"/>
    <w:rsid w:val="00025EDD"/>
    <w:rsid w:val="0002684D"/>
    <w:rsid w:val="0003435C"/>
    <w:rsid w:val="0004657E"/>
    <w:rsid w:val="0004738D"/>
    <w:rsid w:val="00053C7E"/>
    <w:rsid w:val="00064D37"/>
    <w:rsid w:val="00064D89"/>
    <w:rsid w:val="00064FB1"/>
    <w:rsid w:val="000726E8"/>
    <w:rsid w:val="00085F56"/>
    <w:rsid w:val="000B2953"/>
    <w:rsid w:val="000B5651"/>
    <w:rsid w:val="000C0812"/>
    <w:rsid w:val="000D2CE6"/>
    <w:rsid w:val="000D5FBA"/>
    <w:rsid w:val="000E0583"/>
    <w:rsid w:val="000E1EA3"/>
    <w:rsid w:val="000F26AE"/>
    <w:rsid w:val="000F3705"/>
    <w:rsid w:val="0010030D"/>
    <w:rsid w:val="00121C24"/>
    <w:rsid w:val="0012290B"/>
    <w:rsid w:val="0013791E"/>
    <w:rsid w:val="00140744"/>
    <w:rsid w:val="00141C6D"/>
    <w:rsid w:val="001560D7"/>
    <w:rsid w:val="00166895"/>
    <w:rsid w:val="001828B2"/>
    <w:rsid w:val="00184050"/>
    <w:rsid w:val="001901C4"/>
    <w:rsid w:val="001D057D"/>
    <w:rsid w:val="001D0732"/>
    <w:rsid w:val="001F3253"/>
    <w:rsid w:val="00223311"/>
    <w:rsid w:val="0023184C"/>
    <w:rsid w:val="0023799C"/>
    <w:rsid w:val="0025169D"/>
    <w:rsid w:val="00252A93"/>
    <w:rsid w:val="00284B1C"/>
    <w:rsid w:val="002C7A6C"/>
    <w:rsid w:val="002D0B90"/>
    <w:rsid w:val="002D1D5C"/>
    <w:rsid w:val="002E373A"/>
    <w:rsid w:val="002E6328"/>
    <w:rsid w:val="002E676A"/>
    <w:rsid w:val="002F2483"/>
    <w:rsid w:val="002F5D5D"/>
    <w:rsid w:val="00300647"/>
    <w:rsid w:val="0030283B"/>
    <w:rsid w:val="00316DE0"/>
    <w:rsid w:val="003216FF"/>
    <w:rsid w:val="00327EF7"/>
    <w:rsid w:val="00341F74"/>
    <w:rsid w:val="00342F64"/>
    <w:rsid w:val="00365B8B"/>
    <w:rsid w:val="003862F1"/>
    <w:rsid w:val="0038674A"/>
    <w:rsid w:val="00387D6C"/>
    <w:rsid w:val="00394873"/>
    <w:rsid w:val="003B0DA2"/>
    <w:rsid w:val="003F3BA9"/>
    <w:rsid w:val="0040233B"/>
    <w:rsid w:val="00411422"/>
    <w:rsid w:val="00415BB7"/>
    <w:rsid w:val="00416028"/>
    <w:rsid w:val="004169F4"/>
    <w:rsid w:val="0043578A"/>
    <w:rsid w:val="0045472F"/>
    <w:rsid w:val="00473CAB"/>
    <w:rsid w:val="00475397"/>
    <w:rsid w:val="004755AB"/>
    <w:rsid w:val="00487275"/>
    <w:rsid w:val="00492628"/>
    <w:rsid w:val="004A4BE6"/>
    <w:rsid w:val="004B63CA"/>
    <w:rsid w:val="004C5CC2"/>
    <w:rsid w:val="004E2B65"/>
    <w:rsid w:val="00522E96"/>
    <w:rsid w:val="005233EB"/>
    <w:rsid w:val="00574EDF"/>
    <w:rsid w:val="0059756B"/>
    <w:rsid w:val="005A1681"/>
    <w:rsid w:val="005D0EBC"/>
    <w:rsid w:val="005D23A2"/>
    <w:rsid w:val="005D593F"/>
    <w:rsid w:val="005F0D03"/>
    <w:rsid w:val="00603FCA"/>
    <w:rsid w:val="00610953"/>
    <w:rsid w:val="00622173"/>
    <w:rsid w:val="00623294"/>
    <w:rsid w:val="00626CE4"/>
    <w:rsid w:val="006316FC"/>
    <w:rsid w:val="006372EC"/>
    <w:rsid w:val="006413B3"/>
    <w:rsid w:val="0065595A"/>
    <w:rsid w:val="00656C0A"/>
    <w:rsid w:val="00657A88"/>
    <w:rsid w:val="0067536D"/>
    <w:rsid w:val="00685D1D"/>
    <w:rsid w:val="00686F2C"/>
    <w:rsid w:val="00690175"/>
    <w:rsid w:val="006922E7"/>
    <w:rsid w:val="006C7585"/>
    <w:rsid w:val="006D5702"/>
    <w:rsid w:val="006F415D"/>
    <w:rsid w:val="006F56AA"/>
    <w:rsid w:val="007370C9"/>
    <w:rsid w:val="00777F80"/>
    <w:rsid w:val="0078190F"/>
    <w:rsid w:val="007845B8"/>
    <w:rsid w:val="00785240"/>
    <w:rsid w:val="007B0C17"/>
    <w:rsid w:val="007C36CA"/>
    <w:rsid w:val="007C3A7D"/>
    <w:rsid w:val="007C764F"/>
    <w:rsid w:val="007D4155"/>
    <w:rsid w:val="00805023"/>
    <w:rsid w:val="008129F7"/>
    <w:rsid w:val="00825235"/>
    <w:rsid w:val="00827BF4"/>
    <w:rsid w:val="00846171"/>
    <w:rsid w:val="00855318"/>
    <w:rsid w:val="00860E1B"/>
    <w:rsid w:val="00883C4E"/>
    <w:rsid w:val="00895629"/>
    <w:rsid w:val="008A4CB2"/>
    <w:rsid w:val="008A6D0F"/>
    <w:rsid w:val="008B3819"/>
    <w:rsid w:val="008B7AB2"/>
    <w:rsid w:val="008C6C2D"/>
    <w:rsid w:val="008F76DA"/>
    <w:rsid w:val="008F7970"/>
    <w:rsid w:val="00912004"/>
    <w:rsid w:val="0091334B"/>
    <w:rsid w:val="00944D80"/>
    <w:rsid w:val="00952832"/>
    <w:rsid w:val="0097781D"/>
    <w:rsid w:val="00997B8E"/>
    <w:rsid w:val="009A27DF"/>
    <w:rsid w:val="009B2FA5"/>
    <w:rsid w:val="009B6733"/>
    <w:rsid w:val="009B6952"/>
    <w:rsid w:val="009C0B9C"/>
    <w:rsid w:val="009D4F96"/>
    <w:rsid w:val="009E1361"/>
    <w:rsid w:val="009E6EAC"/>
    <w:rsid w:val="009F2B31"/>
    <w:rsid w:val="009F6789"/>
    <w:rsid w:val="009F7BB2"/>
    <w:rsid w:val="00A1106A"/>
    <w:rsid w:val="00A27B75"/>
    <w:rsid w:val="00A572F2"/>
    <w:rsid w:val="00A57AED"/>
    <w:rsid w:val="00A817D6"/>
    <w:rsid w:val="00A95FAC"/>
    <w:rsid w:val="00A978DF"/>
    <w:rsid w:val="00AA04FD"/>
    <w:rsid w:val="00AD3217"/>
    <w:rsid w:val="00AE7A22"/>
    <w:rsid w:val="00AF30F0"/>
    <w:rsid w:val="00B10CBB"/>
    <w:rsid w:val="00B12B4F"/>
    <w:rsid w:val="00B21DD4"/>
    <w:rsid w:val="00B240C6"/>
    <w:rsid w:val="00B52ACC"/>
    <w:rsid w:val="00B56434"/>
    <w:rsid w:val="00B60668"/>
    <w:rsid w:val="00B83CB7"/>
    <w:rsid w:val="00BA3337"/>
    <w:rsid w:val="00BA3728"/>
    <w:rsid w:val="00BB250E"/>
    <w:rsid w:val="00BB43D8"/>
    <w:rsid w:val="00BC0879"/>
    <w:rsid w:val="00BE1A76"/>
    <w:rsid w:val="00C0230B"/>
    <w:rsid w:val="00C1576C"/>
    <w:rsid w:val="00C17576"/>
    <w:rsid w:val="00C25FC3"/>
    <w:rsid w:val="00C33D28"/>
    <w:rsid w:val="00C4296D"/>
    <w:rsid w:val="00C50CE8"/>
    <w:rsid w:val="00C63C10"/>
    <w:rsid w:val="00C81E2E"/>
    <w:rsid w:val="00CA0251"/>
    <w:rsid w:val="00CA227B"/>
    <w:rsid w:val="00CB1209"/>
    <w:rsid w:val="00CD1995"/>
    <w:rsid w:val="00CD2C9A"/>
    <w:rsid w:val="00D13EF8"/>
    <w:rsid w:val="00D225E9"/>
    <w:rsid w:val="00D32C0C"/>
    <w:rsid w:val="00D34B63"/>
    <w:rsid w:val="00D4165A"/>
    <w:rsid w:val="00D45D39"/>
    <w:rsid w:val="00D71F63"/>
    <w:rsid w:val="00D8245E"/>
    <w:rsid w:val="00DA4FC9"/>
    <w:rsid w:val="00DC44A2"/>
    <w:rsid w:val="00DC62E5"/>
    <w:rsid w:val="00E10F2C"/>
    <w:rsid w:val="00E21B42"/>
    <w:rsid w:val="00E34605"/>
    <w:rsid w:val="00E54E4C"/>
    <w:rsid w:val="00E5776A"/>
    <w:rsid w:val="00E6134A"/>
    <w:rsid w:val="00E62823"/>
    <w:rsid w:val="00E66408"/>
    <w:rsid w:val="00E836D3"/>
    <w:rsid w:val="00E924C3"/>
    <w:rsid w:val="00E93B50"/>
    <w:rsid w:val="00EA0D14"/>
    <w:rsid w:val="00EA46C4"/>
    <w:rsid w:val="00EB7708"/>
    <w:rsid w:val="00EC42A0"/>
    <w:rsid w:val="00ED2244"/>
    <w:rsid w:val="00ED31B3"/>
    <w:rsid w:val="00ED7E97"/>
    <w:rsid w:val="00EE7BE1"/>
    <w:rsid w:val="00F07500"/>
    <w:rsid w:val="00F16D03"/>
    <w:rsid w:val="00F2079C"/>
    <w:rsid w:val="00F20EAE"/>
    <w:rsid w:val="00F35E44"/>
    <w:rsid w:val="00F4209C"/>
    <w:rsid w:val="00F60C6C"/>
    <w:rsid w:val="00F664A6"/>
    <w:rsid w:val="00F73CDA"/>
    <w:rsid w:val="00F92A4B"/>
    <w:rsid w:val="00F94BAF"/>
    <w:rsid w:val="00FA1D43"/>
    <w:rsid w:val="00FB3707"/>
    <w:rsid w:val="00FC28AD"/>
    <w:rsid w:val="00FD2151"/>
    <w:rsid w:val="00FD520C"/>
    <w:rsid w:val="00FD6B38"/>
    <w:rsid w:val="00FE72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  <w:style w:type="paragraph" w:customStyle="1" w:styleId="ConsPlusNonformat">
    <w:name w:val="ConsPlusNonformat"/>
    <w:uiPriority w:val="99"/>
    <w:rsid w:val="00E5776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d">
    <w:name w:val="Hyperlink"/>
    <w:basedOn w:val="a0"/>
    <w:uiPriority w:val="99"/>
    <w:unhideWhenUsed/>
    <w:rsid w:val="00C429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0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7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9476E52507ADD94AD26F8ACAF2503E91360642BB39CEEC82BED55A34E9CDECAE1F3C48E7A82D37F001D947AF9cAWA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95427-7CF6-4276-AE5D-58EE627D3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1</Pages>
  <Words>4754</Words>
  <Characters>27098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57</cp:revision>
  <cp:lastPrinted>2018-10-29T10:42:00Z</cp:lastPrinted>
  <dcterms:created xsi:type="dcterms:W3CDTF">2018-10-11T10:16:00Z</dcterms:created>
  <dcterms:modified xsi:type="dcterms:W3CDTF">2019-08-20T05:08:00Z</dcterms:modified>
</cp:coreProperties>
</file>